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94" w:rsidRDefault="00F73561" w:rsidP="00823A94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1105" cy="8648575"/>
            <wp:effectExtent l="0" t="0" r="4445" b="635"/>
            <wp:docPr id="1" name="Рисунок 1" descr="C:\Users\зарина\Desktop\на сайт\уп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ина\Desktop\на сайт\уп 5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47" w:rsidRPr="00AB4383" w:rsidRDefault="000F4647" w:rsidP="000F4647">
      <w:pPr>
        <w:pStyle w:val="Default"/>
        <w:ind w:left="360"/>
        <w:rPr>
          <w:color w:val="FF0000"/>
          <w:sz w:val="28"/>
          <w:szCs w:val="28"/>
        </w:rPr>
      </w:pPr>
    </w:p>
    <w:p w:rsidR="00E85D96" w:rsidRPr="00AB4383" w:rsidRDefault="00E85D96" w:rsidP="00C25A72">
      <w:pPr>
        <w:pStyle w:val="Default"/>
        <w:jc w:val="center"/>
        <w:rPr>
          <w:color w:val="FF0000"/>
          <w:sz w:val="28"/>
          <w:szCs w:val="28"/>
        </w:rPr>
      </w:pPr>
    </w:p>
    <w:p w:rsidR="000F4647" w:rsidRPr="00823A94" w:rsidRDefault="000F4647" w:rsidP="00823A94">
      <w:pPr>
        <w:pStyle w:val="Default"/>
        <w:rPr>
          <w:sz w:val="28"/>
          <w:szCs w:val="28"/>
        </w:rPr>
      </w:pPr>
    </w:p>
    <w:p w:rsidR="00DE483C" w:rsidRDefault="00DE483C" w:rsidP="00AE3C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483C" w:rsidRDefault="00DE483C" w:rsidP="006700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D2CD4" w:rsidRDefault="004D2CD4" w:rsidP="006700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5181" w:rsidRDefault="001A5181" w:rsidP="000F4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1D" w:rsidRDefault="0022631D" w:rsidP="000F4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564" w:rsidRDefault="00AA2564" w:rsidP="00355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0A" w:rsidRDefault="00CD5F0A" w:rsidP="005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49DB">
        <w:rPr>
          <w:rFonts w:ascii="Times New Roman" w:hAnsi="Times New Roman" w:cs="Times New Roman"/>
          <w:b/>
          <w:sz w:val="28"/>
          <w:szCs w:val="28"/>
        </w:rPr>
        <w:t>ОСНОВНОЕ  ОБЩЕЕ  ОБРАЗОВАНИЕ</w:t>
      </w:r>
      <w:r w:rsidR="00A33200">
        <w:rPr>
          <w:rFonts w:ascii="Times New Roman" w:hAnsi="Times New Roman" w:cs="Times New Roman"/>
          <w:b/>
          <w:sz w:val="28"/>
          <w:szCs w:val="28"/>
        </w:rPr>
        <w:t xml:space="preserve"> (7</w:t>
      </w:r>
      <w:r>
        <w:rPr>
          <w:rFonts w:ascii="Times New Roman" w:hAnsi="Times New Roman" w:cs="Times New Roman"/>
          <w:b/>
          <w:sz w:val="28"/>
          <w:szCs w:val="28"/>
        </w:rPr>
        <w:t>-9 классы)</w:t>
      </w:r>
      <w:r w:rsidR="0053616F" w:rsidRPr="0053616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B07B2">
        <w:rPr>
          <w:rFonts w:ascii="Times New Roman" w:eastAsia="Times New Roman" w:hAnsi="Times New Roman" w:cs="Times New Roman"/>
          <w:b/>
          <w:sz w:val="32"/>
          <w:szCs w:val="32"/>
        </w:rPr>
        <w:t>(ФГОС 2</w:t>
      </w:r>
      <w:r w:rsidR="00CE2C7D">
        <w:rPr>
          <w:rFonts w:ascii="Times New Roman" w:eastAsia="Times New Roman" w:hAnsi="Times New Roman" w:cs="Times New Roman"/>
          <w:b/>
          <w:sz w:val="32"/>
          <w:szCs w:val="32"/>
        </w:rPr>
        <w:t>.0)</w:t>
      </w:r>
    </w:p>
    <w:p w:rsidR="005707C6" w:rsidRDefault="0053616F" w:rsidP="005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616F">
        <w:rPr>
          <w:rFonts w:ascii="Times New Roman" w:eastAsia="Times New Roman" w:hAnsi="Times New Roman" w:cs="Times New Roman"/>
          <w:b/>
          <w:sz w:val="32"/>
          <w:szCs w:val="32"/>
        </w:rPr>
        <w:t>Общие положения</w:t>
      </w:r>
    </w:p>
    <w:p w:rsidR="0022631D" w:rsidRPr="00106A43" w:rsidRDefault="00577767" w:rsidP="00AB4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F0A" w:rsidRDefault="00CD5F0A" w:rsidP="00CD5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 </w:t>
      </w:r>
      <w:r w:rsidRPr="005707C6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7C6">
        <w:rPr>
          <w:rFonts w:ascii="Times New Roman" w:eastAsia="Times New Roman" w:hAnsi="Times New Roman" w:cs="Times New Roman"/>
          <w:sz w:val="24"/>
          <w:szCs w:val="24"/>
        </w:rPr>
        <w:t>- нормативный документ, определяющий о</w:t>
      </w:r>
      <w:proofErr w:type="gramStart"/>
      <w:r w:rsidRPr="005707C6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5707C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5707C6">
        <w:rPr>
          <w:rFonts w:ascii="Times New Roman" w:eastAsia="Times New Roman" w:hAnsi="Times New Roman" w:cs="Times New Roman"/>
          <w:sz w:val="24"/>
          <w:szCs w:val="24"/>
        </w:rPr>
        <w:t xml:space="preserve"> объём нагрузки и максимальный объём аудиторной нагрузки обучающихся, состав и структуру  обязательных предметных облас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тей по классам (годам обучения). </w:t>
      </w:r>
      <w:r w:rsidRPr="005707C6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распределяет учебное время, отводимое на освоение содержания образования по классам и учебным предметам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F0A" w:rsidRPr="000C304E" w:rsidRDefault="00CD5F0A" w:rsidP="00CD5F0A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04E">
        <w:rPr>
          <w:rFonts w:ascii="Times New Roman" w:eastAsia="Times New Roman" w:hAnsi="Times New Roman"/>
          <w:sz w:val="24"/>
          <w:szCs w:val="24"/>
        </w:rPr>
        <w:t xml:space="preserve">Учебный план основного общего образования МБОУ СОШ с. </w:t>
      </w:r>
      <w:proofErr w:type="spellStart"/>
      <w:r w:rsidRPr="000C304E">
        <w:rPr>
          <w:rFonts w:ascii="Times New Roman" w:eastAsia="Times New Roman" w:hAnsi="Times New Roman"/>
          <w:sz w:val="24"/>
          <w:szCs w:val="24"/>
        </w:rPr>
        <w:t>Комгарон</w:t>
      </w:r>
      <w:proofErr w:type="spellEnd"/>
      <w:r w:rsidRPr="000C304E">
        <w:rPr>
          <w:rFonts w:ascii="Times New Roman" w:eastAsia="Times New Roman" w:hAnsi="Times New Roman"/>
          <w:sz w:val="24"/>
          <w:szCs w:val="24"/>
        </w:rPr>
        <w:t xml:space="preserve">  разработан на основании следующих нормативных документов:</w:t>
      </w:r>
    </w:p>
    <w:p w:rsidR="00CD5F0A" w:rsidRPr="000C304E" w:rsidRDefault="00CD5F0A" w:rsidP="00CD5F0A">
      <w:pPr>
        <w:pStyle w:val="a5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C304E">
        <w:rPr>
          <w:rFonts w:ascii="Times New Roman" w:eastAsia="Times New Roman" w:hAnsi="Times New Roman"/>
          <w:sz w:val="24"/>
          <w:szCs w:val="24"/>
        </w:rPr>
        <w:t>Федеральный закон от 29.12.2012 № 273-Ф3 «Об образовании в Российской Федер</w:t>
      </w:r>
      <w:r w:rsidRPr="000C304E">
        <w:rPr>
          <w:rFonts w:ascii="Times New Roman" w:eastAsia="Times New Roman" w:hAnsi="Times New Roman"/>
          <w:sz w:val="24"/>
          <w:szCs w:val="24"/>
        </w:rPr>
        <w:t>а</w:t>
      </w:r>
      <w:r w:rsidRPr="000C304E">
        <w:rPr>
          <w:rFonts w:ascii="Times New Roman" w:eastAsia="Times New Roman" w:hAnsi="Times New Roman"/>
          <w:sz w:val="24"/>
          <w:szCs w:val="24"/>
        </w:rPr>
        <w:t>ции» (с последующими изменениями и дополнениями).</w:t>
      </w:r>
    </w:p>
    <w:p w:rsidR="00CD5F0A" w:rsidRPr="000C304E" w:rsidRDefault="00CD5F0A" w:rsidP="00CD5F0A">
      <w:pPr>
        <w:pStyle w:val="a5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C304E">
        <w:rPr>
          <w:rFonts w:ascii="Times New Roman" w:eastAsia="Times New Roman" w:hAnsi="Times New Roman"/>
          <w:sz w:val="24"/>
          <w:szCs w:val="24"/>
        </w:rPr>
        <w:t>Закон Республики Северная  Осетия-Алания от 27 декабря 2013 года № 61-РЗ «Об о</w:t>
      </w:r>
      <w:r w:rsidRPr="000C304E">
        <w:rPr>
          <w:rFonts w:ascii="Times New Roman" w:eastAsia="Times New Roman" w:hAnsi="Times New Roman"/>
          <w:sz w:val="24"/>
          <w:szCs w:val="24"/>
        </w:rPr>
        <w:t>б</w:t>
      </w:r>
      <w:r w:rsidRPr="000C304E">
        <w:rPr>
          <w:rFonts w:ascii="Times New Roman" w:eastAsia="Times New Roman" w:hAnsi="Times New Roman"/>
          <w:sz w:val="24"/>
          <w:szCs w:val="24"/>
        </w:rPr>
        <w:t>разовании в Республике Северная Осетия-Алания».</w:t>
      </w:r>
    </w:p>
    <w:p w:rsidR="00CD5F0A" w:rsidRPr="000C304E" w:rsidRDefault="00CD5F0A" w:rsidP="00CD5F0A">
      <w:pPr>
        <w:pStyle w:val="a5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C304E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0C304E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0C304E">
        <w:rPr>
          <w:rFonts w:ascii="Times New Roman" w:eastAsia="Times New Roman" w:hAnsi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(в ред. от 11.12.2020).</w:t>
      </w:r>
    </w:p>
    <w:p w:rsidR="00CD5F0A" w:rsidRPr="008C5248" w:rsidRDefault="00CD5F0A" w:rsidP="008C5248">
      <w:pPr>
        <w:pStyle w:val="a5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C304E">
        <w:rPr>
          <w:rFonts w:ascii="Times New Roman" w:eastAsia="Times New Roman" w:hAnsi="Times New Roman"/>
          <w:sz w:val="24"/>
          <w:szCs w:val="24"/>
        </w:rPr>
        <w:t>Приказ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</w:t>
      </w:r>
      <w:r w:rsidRPr="000C304E">
        <w:rPr>
          <w:rFonts w:ascii="Times New Roman" w:eastAsia="Times New Roman" w:hAnsi="Times New Roman"/>
          <w:sz w:val="24"/>
          <w:szCs w:val="24"/>
        </w:rPr>
        <w:t>ь</w:t>
      </w:r>
      <w:r w:rsidRPr="000C304E">
        <w:rPr>
          <w:rFonts w:ascii="Times New Roman" w:eastAsia="Times New Roman" w:hAnsi="Times New Roman"/>
          <w:sz w:val="24"/>
          <w:szCs w:val="24"/>
        </w:rPr>
        <w:t xml:space="preserve">ного общего, основного общего и среднего общего образования" </w:t>
      </w:r>
      <w:hyperlink r:id="rId10" w:history="1">
        <w:r w:rsidRPr="007D420F">
          <w:rPr>
            <w:rStyle w:val="ac"/>
            <w:rFonts w:ascii="Times New Roman" w:eastAsia="Times New Roman" w:hAnsi="Times New Roman"/>
            <w:sz w:val="24"/>
            <w:szCs w:val="24"/>
          </w:rPr>
          <w:t>https://cdnimg.rg.ru/pril/208/08/38/63180.pdf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5F0A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CD5F0A" w:rsidRPr="000C304E" w:rsidRDefault="00CD5F0A" w:rsidP="00CD5F0A">
      <w:pPr>
        <w:pStyle w:val="a5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C304E">
        <w:rPr>
          <w:rFonts w:ascii="Times New Roman" w:eastAsia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Pr="000C304E">
        <w:rPr>
          <w:rFonts w:ascii="Times New Roman" w:eastAsia="Times New Roman" w:hAnsi="Times New Roman"/>
          <w:b/>
          <w:sz w:val="24"/>
          <w:szCs w:val="24"/>
        </w:rPr>
        <w:t>28.01.2021</w:t>
      </w:r>
      <w:r w:rsidRPr="000C30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304E">
        <w:rPr>
          <w:rFonts w:ascii="Times New Roman" w:eastAsia="Times New Roman" w:hAnsi="Times New Roman"/>
          <w:b/>
          <w:sz w:val="24"/>
          <w:szCs w:val="24"/>
        </w:rPr>
        <w:t>№2</w:t>
      </w:r>
      <w:r w:rsidRPr="000C304E">
        <w:rPr>
          <w:rFonts w:ascii="Times New Roman" w:eastAsia="Times New Roman" w:hAnsi="Times New Roman"/>
          <w:sz w:val="24"/>
          <w:szCs w:val="24"/>
        </w:rPr>
        <w:t xml:space="preserve">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0C304E">
        <w:rPr>
          <w:rFonts w:ascii="Times New Roman" w:eastAsia="Times New Roman" w:hAnsi="Times New Roman"/>
          <w:sz w:val="24"/>
          <w:szCs w:val="24"/>
        </w:rPr>
        <w:t>д</w:t>
      </w:r>
      <w:r w:rsidRPr="000C304E">
        <w:rPr>
          <w:rFonts w:ascii="Times New Roman" w:eastAsia="Times New Roman" w:hAnsi="Times New Roman"/>
          <w:sz w:val="24"/>
          <w:szCs w:val="24"/>
        </w:rPr>
        <w:t xml:space="preserve">ности для человека факторов среды обитания» вступает в силу с 01.03.2021 года </w:t>
      </w:r>
    </w:p>
    <w:p w:rsidR="00CD5F0A" w:rsidRPr="000C304E" w:rsidRDefault="00CD5F0A" w:rsidP="00CD5F0A">
      <w:pPr>
        <w:pStyle w:val="a5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C304E">
        <w:rPr>
          <w:rFonts w:ascii="Times New Roman" w:eastAsia="Times New Roman" w:hAnsi="Times New Roman"/>
          <w:sz w:val="24"/>
          <w:szCs w:val="24"/>
        </w:rPr>
        <w:t xml:space="preserve">Приказ Министерства просвещения РФ от 2 сентября 2020 г. № 458 "Об утверждении Порядка приема на </w:t>
      </w:r>
      <w:proofErr w:type="gramStart"/>
      <w:r w:rsidRPr="000C304E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Pr="000C304E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</w:t>
      </w:r>
      <w:r w:rsidRPr="000C304E">
        <w:rPr>
          <w:rFonts w:ascii="Times New Roman" w:eastAsia="Times New Roman" w:hAnsi="Times New Roman"/>
          <w:sz w:val="24"/>
          <w:szCs w:val="24"/>
        </w:rPr>
        <w:t>с</w:t>
      </w:r>
      <w:r w:rsidR="000571F0">
        <w:rPr>
          <w:rFonts w:ascii="Times New Roman" w:eastAsia="Times New Roman" w:hAnsi="Times New Roman"/>
          <w:sz w:val="24"/>
          <w:szCs w:val="24"/>
        </w:rPr>
        <w:t xml:space="preserve">новного общего и </w:t>
      </w:r>
      <w:r w:rsidRPr="000C304E">
        <w:rPr>
          <w:rFonts w:ascii="Times New Roman" w:eastAsia="Times New Roman" w:hAnsi="Times New Roman"/>
          <w:sz w:val="24"/>
          <w:szCs w:val="24"/>
        </w:rPr>
        <w:t xml:space="preserve">среднего общего образования" </w:t>
      </w:r>
      <w:hyperlink r:id="rId11" w:history="1">
        <w:r w:rsidRPr="007D420F">
          <w:rPr>
            <w:rStyle w:val="ac"/>
            <w:rFonts w:ascii="Times New Roman" w:eastAsia="Times New Roman" w:hAnsi="Times New Roman"/>
            <w:sz w:val="24"/>
            <w:szCs w:val="24"/>
          </w:rPr>
          <w:t>https://www.garant.ru/products/ipo/prime/doc/74526876/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304E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CD5F0A" w:rsidRPr="000C304E" w:rsidRDefault="00CD5F0A" w:rsidP="00CD5F0A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4E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 (</w:t>
      </w:r>
      <w:hyperlink r:id="rId12" w:history="1">
        <w:r w:rsidRPr="007D420F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7D420F">
          <w:rPr>
            <w:rStyle w:val="ac"/>
            <w:rFonts w:ascii="Times New Roman" w:hAnsi="Times New Roman"/>
            <w:sz w:val="24"/>
            <w:szCs w:val="24"/>
          </w:rPr>
          <w:t>.</w:t>
        </w:r>
        <w:r w:rsidRPr="007D420F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f</w:t>
        </w:r>
        <w:r w:rsidRPr="007D420F">
          <w:rPr>
            <w:rStyle w:val="ac"/>
            <w:rFonts w:ascii="Times New Roman" w:hAnsi="Times New Roman"/>
            <w:b/>
            <w:sz w:val="24"/>
            <w:szCs w:val="24"/>
          </w:rPr>
          <w:t>gosreestr.ru</w:t>
        </w:r>
      </w:hyperlink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C304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C304E">
        <w:rPr>
          <w:rFonts w:ascii="Times New Roman" w:hAnsi="Times New Roman"/>
          <w:sz w:val="24"/>
          <w:szCs w:val="24"/>
        </w:rPr>
        <w:t xml:space="preserve">. </w:t>
      </w:r>
    </w:p>
    <w:p w:rsidR="00CD5F0A" w:rsidRPr="000C304E" w:rsidRDefault="00CD5F0A" w:rsidP="00CD5F0A">
      <w:pPr>
        <w:pStyle w:val="a5"/>
        <w:numPr>
          <w:ilvl w:val="0"/>
          <w:numId w:val="2"/>
        </w:numPr>
        <w:rPr>
          <w:rFonts w:ascii="Times New Roman" w:eastAsiaTheme="minorEastAsia" w:hAnsi="Times New Roman"/>
          <w:sz w:val="24"/>
          <w:szCs w:val="24"/>
        </w:rPr>
      </w:pPr>
      <w:r w:rsidRPr="000C304E">
        <w:rPr>
          <w:rFonts w:ascii="Times New Roman" w:eastAsiaTheme="minorEastAsia" w:hAnsi="Times New Roman"/>
          <w:sz w:val="24"/>
          <w:szCs w:val="24"/>
        </w:rPr>
        <w:t>Письма Министерства образования и науки РФ от 09 октября 2017 года №ТС-945/08 «О реализации прав граждан на получение образования на родном языке»;</w:t>
      </w:r>
    </w:p>
    <w:p w:rsidR="00A65E88" w:rsidRPr="00FD785D" w:rsidRDefault="00A65E88" w:rsidP="00CD5F0A">
      <w:pPr>
        <w:pStyle w:val="a5"/>
        <w:numPr>
          <w:ilvl w:val="0"/>
          <w:numId w:val="2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/>
          <w:bCs/>
          <w:sz w:val="28"/>
          <w:szCs w:val="27"/>
        </w:rPr>
      </w:pPr>
      <w:r w:rsidRPr="00A65E88">
        <w:rPr>
          <w:rFonts w:ascii="Times New Roman" w:hAnsi="Times New Roman"/>
          <w:b/>
          <w:bCs/>
          <w:sz w:val="24"/>
          <w:shd w:val="clear" w:color="auto" w:fill="FFFFFF"/>
        </w:rPr>
        <w:t>Приказ</w:t>
      </w:r>
      <w:r w:rsidRPr="00A65E88">
        <w:rPr>
          <w:rFonts w:ascii="Times New Roman" w:hAnsi="Times New Roman"/>
          <w:sz w:val="24"/>
          <w:shd w:val="clear" w:color="auto" w:fill="FFFFFF"/>
        </w:rPr>
        <w:t> Министерства просвещения Российской Федерации </w:t>
      </w:r>
      <w:r w:rsidRPr="00A65E88">
        <w:rPr>
          <w:rFonts w:ascii="Times New Roman" w:hAnsi="Times New Roman"/>
          <w:b/>
          <w:bCs/>
          <w:sz w:val="24"/>
          <w:shd w:val="clear" w:color="auto" w:fill="FFFFFF"/>
        </w:rPr>
        <w:t>от</w:t>
      </w:r>
      <w:r w:rsidRPr="00A65E88">
        <w:rPr>
          <w:rFonts w:ascii="Times New Roman" w:hAnsi="Times New Roman"/>
          <w:sz w:val="24"/>
          <w:shd w:val="clear" w:color="auto" w:fill="FFFFFF"/>
        </w:rPr>
        <w:t> </w:t>
      </w:r>
      <w:r w:rsidRPr="00A65E88">
        <w:rPr>
          <w:rFonts w:ascii="Times New Roman" w:hAnsi="Times New Roman"/>
          <w:b/>
          <w:bCs/>
          <w:sz w:val="24"/>
          <w:shd w:val="clear" w:color="auto" w:fill="FFFFFF"/>
        </w:rPr>
        <w:t>18</w:t>
      </w:r>
      <w:r w:rsidRPr="00A65E88">
        <w:rPr>
          <w:rFonts w:ascii="Times New Roman" w:hAnsi="Times New Roman"/>
          <w:sz w:val="24"/>
          <w:shd w:val="clear" w:color="auto" w:fill="FFFFFF"/>
        </w:rPr>
        <w:t>.</w:t>
      </w:r>
      <w:r w:rsidRPr="00A65E88">
        <w:rPr>
          <w:rFonts w:ascii="Times New Roman" w:hAnsi="Times New Roman"/>
          <w:b/>
          <w:bCs/>
          <w:sz w:val="24"/>
          <w:shd w:val="clear" w:color="auto" w:fill="FFFFFF"/>
        </w:rPr>
        <w:t>07</w:t>
      </w:r>
      <w:r w:rsidRPr="00A65E88">
        <w:rPr>
          <w:rFonts w:ascii="Times New Roman" w:hAnsi="Times New Roman"/>
          <w:sz w:val="24"/>
          <w:shd w:val="clear" w:color="auto" w:fill="FFFFFF"/>
        </w:rPr>
        <w:t>.</w:t>
      </w:r>
      <w:r w:rsidRPr="00A65E88">
        <w:rPr>
          <w:rFonts w:ascii="Times New Roman" w:hAnsi="Times New Roman"/>
          <w:b/>
          <w:bCs/>
          <w:sz w:val="24"/>
          <w:shd w:val="clear" w:color="auto" w:fill="FFFFFF"/>
        </w:rPr>
        <w:t>2022</w:t>
      </w:r>
      <w:r w:rsidRPr="00A65E88">
        <w:rPr>
          <w:rFonts w:ascii="Times New Roman" w:hAnsi="Times New Roman"/>
          <w:sz w:val="24"/>
          <w:shd w:val="clear" w:color="auto" w:fill="FFFFFF"/>
        </w:rPr>
        <w:t> № </w:t>
      </w:r>
      <w:r w:rsidRPr="00A65E88">
        <w:rPr>
          <w:rFonts w:ascii="Times New Roman" w:hAnsi="Times New Roman"/>
          <w:b/>
          <w:bCs/>
          <w:sz w:val="24"/>
          <w:shd w:val="clear" w:color="auto" w:fill="FFFFFF"/>
        </w:rPr>
        <w:t>568</w:t>
      </w:r>
      <w:r w:rsidRPr="00A65E88">
        <w:rPr>
          <w:rFonts w:ascii="Times New Roman" w:hAnsi="Times New Roman"/>
          <w:sz w:val="24"/>
          <w:shd w:val="clear" w:color="auto" w:fill="FFFFFF"/>
        </w:rPr>
        <w:t> "О вн</w:t>
      </w:r>
      <w:r w:rsidRPr="00A65E88">
        <w:rPr>
          <w:rFonts w:ascii="Times New Roman" w:hAnsi="Times New Roman"/>
          <w:sz w:val="24"/>
          <w:shd w:val="clear" w:color="auto" w:fill="FFFFFF"/>
        </w:rPr>
        <w:t>е</w:t>
      </w:r>
      <w:r w:rsidRPr="00A65E88">
        <w:rPr>
          <w:rFonts w:ascii="Times New Roman" w:hAnsi="Times New Roman"/>
          <w:sz w:val="24"/>
          <w:shd w:val="clear" w:color="auto" w:fill="FFFFFF"/>
        </w:rPr>
        <w:t>сении изменений в федеральный государственный образовательный стандарт основного общего образования, утвержденный </w:t>
      </w:r>
      <w:r w:rsidRPr="00A65E88">
        <w:rPr>
          <w:rFonts w:ascii="Times New Roman" w:hAnsi="Times New Roman"/>
          <w:b/>
          <w:bCs/>
          <w:sz w:val="24"/>
          <w:shd w:val="clear" w:color="auto" w:fill="FFFFFF"/>
        </w:rPr>
        <w:t>приказом</w:t>
      </w:r>
      <w:r w:rsidRPr="00A65E88">
        <w:rPr>
          <w:rFonts w:ascii="Times New Roman" w:hAnsi="Times New Roman"/>
          <w:sz w:val="24"/>
          <w:shd w:val="clear" w:color="auto" w:fill="FFFFFF"/>
        </w:rPr>
        <w:t> Министерства просвещения Российской Федерации от 31 мая 2021 г. № 287".</w:t>
      </w:r>
    </w:p>
    <w:p w:rsidR="00FD785D" w:rsidRPr="00FD785D" w:rsidRDefault="00FD785D" w:rsidP="00CD5F0A">
      <w:pPr>
        <w:pStyle w:val="a5"/>
        <w:numPr>
          <w:ilvl w:val="0"/>
          <w:numId w:val="2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/>
          <w:bCs/>
          <w:sz w:val="36"/>
          <w:szCs w:val="27"/>
        </w:rPr>
      </w:pP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Приказ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 Министерства просвещения Российской Федерации 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от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16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.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11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.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2022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№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993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 "Об утверждении федеральной образовательной программы основного общего образования" (Зарегистрирован 22.12.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2022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FD785D">
        <w:rPr>
          <w:rFonts w:ascii="Times New Roman" w:hAnsi="Times New Roman"/>
          <w:b/>
          <w:bCs/>
          <w:sz w:val="24"/>
          <w:szCs w:val="20"/>
          <w:shd w:val="clear" w:color="auto" w:fill="FFFFFF"/>
        </w:rPr>
        <w:t>№</w:t>
      </w:r>
      <w:r w:rsidRPr="00FD785D">
        <w:rPr>
          <w:rFonts w:ascii="Times New Roman" w:hAnsi="Times New Roman"/>
          <w:sz w:val="24"/>
          <w:szCs w:val="20"/>
          <w:shd w:val="clear" w:color="auto" w:fill="FFFFFF"/>
        </w:rPr>
        <w:t> 71764). </w:t>
      </w:r>
    </w:p>
    <w:p w:rsidR="00CD5F0A" w:rsidRDefault="00420DB7" w:rsidP="00CD5F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Устав</w:t>
      </w:r>
      <w:r w:rsidR="00CD5F0A">
        <w:rPr>
          <w:rFonts w:ascii="Times New Roman" w:eastAsia="Times New Roman" w:hAnsi="Times New Roman"/>
          <w:sz w:val="24"/>
          <w:szCs w:val="24"/>
        </w:rPr>
        <w:t xml:space="preserve"> МБОУ СОШ с. </w:t>
      </w:r>
      <w:proofErr w:type="spellStart"/>
      <w:r w:rsidR="00CD5F0A">
        <w:rPr>
          <w:rFonts w:ascii="Times New Roman" w:eastAsia="Times New Roman" w:hAnsi="Times New Roman"/>
          <w:sz w:val="24"/>
          <w:szCs w:val="24"/>
        </w:rPr>
        <w:t>Комгарон</w:t>
      </w:r>
      <w:proofErr w:type="spellEnd"/>
      <w:r w:rsidR="00CD5F0A">
        <w:rPr>
          <w:rFonts w:ascii="Times New Roman" w:eastAsia="Times New Roman" w:hAnsi="Times New Roman"/>
          <w:sz w:val="24"/>
          <w:szCs w:val="24"/>
        </w:rPr>
        <w:t xml:space="preserve"> (утвержден 05.05. 2015г. №2151512031900)</w:t>
      </w:r>
    </w:p>
    <w:p w:rsidR="00DE2F88" w:rsidRPr="00CA4FF7" w:rsidRDefault="00DE2F88" w:rsidP="00DE2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BA2" w:rsidRPr="000571F0" w:rsidRDefault="00FE5FEC" w:rsidP="00456BA2">
      <w:pPr>
        <w:widowControl w:val="0"/>
        <w:spacing w:after="0" w:line="317" w:lineRule="exact"/>
        <w:ind w:firstLine="360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r w:rsidRPr="00CA4F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A4FF7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456BA2" w:rsidRPr="00CA4F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2216" w:rsidRPr="000571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33.1 ФГОС ООО </w:t>
      </w:r>
      <w:r w:rsidR="00FC2216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у</w:t>
      </w:r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чебный план </w:t>
      </w:r>
      <w:r w:rsidR="00FC2216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ООП ООО </w:t>
      </w:r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МБОУ СОШ с. </w:t>
      </w:r>
      <w:proofErr w:type="spellStart"/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Комг</w:t>
      </w:r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а</w:t>
      </w:r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рон</w:t>
      </w:r>
      <w:proofErr w:type="spellEnd"/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, реализующий образовательную программу основного общего образования (далее 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</w:t>
      </w:r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е</w:t>
      </w:r>
      <w:r w:rsidR="00456BA2" w:rsidRPr="000571F0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ятельности.</w:t>
      </w:r>
    </w:p>
    <w:p w:rsidR="00456BA2" w:rsidRDefault="005C2724" w:rsidP="00690485">
      <w:pPr>
        <w:widowControl w:val="0"/>
        <w:spacing w:after="0" w:line="322" w:lineRule="exact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lastRenderedPageBreak/>
        <w:t xml:space="preserve">      В связи с </w:t>
      </w:r>
      <w:proofErr w:type="gramStart"/>
      <w:r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тем</w:t>
      </w:r>
      <w:proofErr w:type="gramEnd"/>
      <w:r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 что в МБОУ СОШ с. </w:t>
      </w:r>
      <w:proofErr w:type="spellStart"/>
      <w:r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Комгарон</w:t>
      </w:r>
      <w:proofErr w:type="spellEnd"/>
      <w:r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 с 2023-2024 учебного года осваивать ООП ООО по ФГОС второго поколения будут только 7-9 классы,  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учебный план фиксирует общий объем нагрузки, максимальный объем аудиторной нагрузки обучающихся, состав и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структуру предметных областей, распределяет учебное время, отводимое на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освоение, по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классам и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C272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учебным предметам </w:t>
      </w:r>
      <w:r w:rsidRPr="00DC5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только для 7–9-х классов.</w:t>
      </w:r>
      <w:r w:rsidR="00DC5B67">
        <w:rPr>
          <w:rFonts w:ascii="Times New Roman" w:eastAsia="Georgia" w:hAnsi="Times New Roman" w:cs="Times New Roman"/>
          <w:sz w:val="24"/>
          <w:szCs w:val="24"/>
          <w:lang w:bidi="ru-RU"/>
        </w:rPr>
        <w:br/>
      </w:r>
      <w:r w:rsidR="00690485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В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en-US"/>
        </w:rPr>
        <w:t> 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основу учебного плана положен вариант федерального учебного плана №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en-US"/>
        </w:rPr>
        <w:t> </w:t>
      </w:r>
      <w:r w:rsidR="00513E8E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4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 xml:space="preserve"> федеральной образовательной программы основного общего образования, утвержденной приказом </w:t>
      </w:r>
      <w:proofErr w:type="spellStart"/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Минпр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о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свещения</w:t>
      </w:r>
      <w:proofErr w:type="spellEnd"/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 xml:space="preserve"> от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en-US"/>
        </w:rPr>
        <w:t> 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>16.11.2022 №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en-US"/>
        </w:rPr>
        <w:t> 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 xml:space="preserve">993. </w:t>
      </w:r>
      <w:r w:rsidR="00DC5B67" w:rsidRPr="00513E8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US"/>
        </w:rPr>
        <w:t>Вариант №</w:t>
      </w:r>
      <w:r w:rsidR="00DC5B67" w:rsidRPr="00513E8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n-US"/>
        </w:rPr>
        <w:t> </w:t>
      </w:r>
      <w:r w:rsidR="00513E8E" w:rsidRPr="00513E8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US"/>
        </w:rPr>
        <w:t>4</w:t>
      </w:r>
      <w:r w:rsidR="00DC5B67" w:rsidRPr="00513E8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n-US"/>
        </w:rPr>
        <w:t xml:space="preserve"> </w:t>
      </w:r>
      <w:r w:rsidR="00DC5B67" w:rsidRPr="00513E8E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 xml:space="preserve">предназначен </w:t>
      </w:r>
      <w:r w:rsidR="00690485" w:rsidRPr="00513E8E">
        <w:rPr>
          <w:rFonts w:ascii="Times New Roman" w:eastAsia="Georgia" w:hAnsi="Times New Roman" w:cs="Times New Roman"/>
          <w:color w:val="C00000"/>
          <w:sz w:val="24"/>
          <w:szCs w:val="24"/>
          <w:lang w:bidi="ru-RU"/>
        </w:rPr>
        <w:t>для общеобразовательных орган</w:t>
      </w:r>
      <w:r w:rsidR="00690485" w:rsidRPr="00513E8E">
        <w:rPr>
          <w:rFonts w:ascii="Times New Roman" w:eastAsia="Georgia" w:hAnsi="Times New Roman" w:cs="Times New Roman"/>
          <w:color w:val="C00000"/>
          <w:sz w:val="24"/>
          <w:szCs w:val="24"/>
          <w:lang w:bidi="ru-RU"/>
        </w:rPr>
        <w:t>и</w:t>
      </w:r>
      <w:r w:rsidR="00690485" w:rsidRPr="00513E8E">
        <w:rPr>
          <w:rFonts w:ascii="Times New Roman" w:eastAsia="Georgia" w:hAnsi="Times New Roman" w:cs="Times New Roman"/>
          <w:color w:val="C00000"/>
          <w:sz w:val="24"/>
          <w:szCs w:val="24"/>
          <w:lang w:bidi="ru-RU"/>
        </w:rPr>
        <w:t>заций (в республиках Российской Федерации),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</w:t>
      </w:r>
      <w:r w:rsidR="00372BD4" w:rsidRPr="00513E8E">
        <w:rPr>
          <w:rFonts w:ascii="Times New Roman" w:eastAsia="Georgia" w:hAnsi="Times New Roman" w:cs="Times New Roman"/>
          <w:color w:val="C00000"/>
          <w:sz w:val="24"/>
          <w:szCs w:val="24"/>
          <w:lang w:bidi="ru-RU"/>
        </w:rPr>
        <w:t xml:space="preserve"> (осетинский язык)</w:t>
      </w:r>
      <w:r w:rsidR="00690485" w:rsidRPr="00513E8E">
        <w:rPr>
          <w:rFonts w:ascii="Times New Roman" w:eastAsia="Georgia" w:hAnsi="Times New Roman" w:cs="Times New Roman"/>
          <w:color w:val="C00000"/>
          <w:sz w:val="24"/>
          <w:szCs w:val="24"/>
          <w:lang w:bidi="ru-RU"/>
        </w:rPr>
        <w:t>.</w:t>
      </w:r>
    </w:p>
    <w:p w:rsidR="00690485" w:rsidRPr="00690485" w:rsidRDefault="00690485" w:rsidP="00690485">
      <w:pPr>
        <w:widowControl w:val="0"/>
        <w:spacing w:after="0" w:line="322" w:lineRule="exact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</w:p>
    <w:p w:rsidR="00FE5FEC" w:rsidRDefault="008C5248" w:rsidP="008C5248">
      <w:pPr>
        <w:tabs>
          <w:tab w:val="left" w:pos="1134"/>
        </w:tabs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 w:rsidR="00FE5FEC" w:rsidRPr="004A4618">
        <w:rPr>
          <w:rFonts w:ascii="Times New Roman" w:eastAsia="Times New Roman" w:hAnsi="Times New Roman"/>
          <w:b/>
          <w:sz w:val="24"/>
          <w:szCs w:val="24"/>
        </w:rPr>
        <w:t>3</w:t>
      </w:r>
      <w:r w:rsidR="00FE5FEC">
        <w:rPr>
          <w:rFonts w:ascii="Times New Roman" w:eastAsia="Times New Roman" w:hAnsi="Times New Roman"/>
          <w:sz w:val="24"/>
          <w:szCs w:val="24"/>
        </w:rPr>
        <w:t xml:space="preserve">. Учебный план </w:t>
      </w:r>
      <w:r w:rsidR="00F464A0">
        <w:rPr>
          <w:rFonts w:ascii="Times New Roman" w:eastAsia="Times New Roman" w:hAnsi="Times New Roman"/>
          <w:sz w:val="24"/>
          <w:szCs w:val="24"/>
        </w:rPr>
        <w:t>О</w:t>
      </w:r>
      <w:r w:rsidR="001A263F">
        <w:rPr>
          <w:rFonts w:ascii="Times New Roman" w:eastAsia="Times New Roman" w:hAnsi="Times New Roman"/>
          <w:sz w:val="24"/>
          <w:szCs w:val="24"/>
        </w:rPr>
        <w:t xml:space="preserve">ОО МБОУ СОШ с. </w:t>
      </w:r>
      <w:proofErr w:type="spellStart"/>
      <w:r w:rsidR="001A263F">
        <w:rPr>
          <w:rFonts w:ascii="Times New Roman" w:eastAsia="Times New Roman" w:hAnsi="Times New Roman"/>
          <w:sz w:val="24"/>
          <w:szCs w:val="24"/>
        </w:rPr>
        <w:t>Комгарон</w:t>
      </w:r>
      <w:proofErr w:type="spellEnd"/>
      <w:r w:rsidR="001A263F">
        <w:rPr>
          <w:rFonts w:ascii="Times New Roman" w:eastAsia="Times New Roman" w:hAnsi="Times New Roman"/>
          <w:sz w:val="24"/>
          <w:szCs w:val="24"/>
        </w:rPr>
        <w:t xml:space="preserve"> на 2023</w:t>
      </w:r>
      <w:r>
        <w:rPr>
          <w:rFonts w:ascii="Times New Roman" w:eastAsia="Times New Roman" w:hAnsi="Times New Roman"/>
          <w:sz w:val="24"/>
          <w:szCs w:val="24"/>
        </w:rPr>
        <w:t>-20</w:t>
      </w:r>
      <w:r w:rsidR="001A263F">
        <w:rPr>
          <w:rFonts w:ascii="Times New Roman" w:eastAsia="Times New Roman" w:hAnsi="Times New Roman"/>
          <w:sz w:val="24"/>
          <w:szCs w:val="24"/>
        </w:rPr>
        <w:t>24</w:t>
      </w:r>
      <w:r w:rsidR="00FE5FEC">
        <w:rPr>
          <w:rFonts w:ascii="Times New Roman" w:eastAsia="Times New Roman" w:hAnsi="Times New Roman"/>
          <w:sz w:val="24"/>
          <w:szCs w:val="24"/>
        </w:rPr>
        <w:t xml:space="preserve"> учебный год обеспечивает в</w:t>
      </w:r>
      <w:r w:rsidR="00FE5FEC">
        <w:rPr>
          <w:rFonts w:ascii="Times New Roman" w:eastAsia="Times New Roman" w:hAnsi="Times New Roman"/>
          <w:sz w:val="24"/>
          <w:szCs w:val="24"/>
        </w:rPr>
        <w:t>ы</w:t>
      </w:r>
      <w:r w:rsidR="00FE5FEC">
        <w:rPr>
          <w:rFonts w:ascii="Times New Roman" w:eastAsia="Times New Roman" w:hAnsi="Times New Roman"/>
          <w:sz w:val="24"/>
          <w:szCs w:val="24"/>
        </w:rPr>
        <w:t xml:space="preserve">полнение гигиенических требований к режиму образовательного процесса, установленных </w:t>
      </w:r>
      <w:r>
        <w:rPr>
          <w:rFonts w:ascii="Times New Roman" w:hAnsi="Times New Roman"/>
          <w:sz w:val="24"/>
          <w:szCs w:val="24"/>
        </w:rPr>
        <w:t>СанПиН</w:t>
      </w:r>
      <w:r w:rsidRPr="008C5248">
        <w:rPr>
          <w:rFonts w:ascii="Times New Roman" w:hAnsi="Times New Roman"/>
          <w:sz w:val="24"/>
          <w:szCs w:val="24"/>
        </w:rPr>
        <w:t xml:space="preserve">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вступает в силу с 01.03.2021 года</w:t>
      </w:r>
      <w:r w:rsidR="00FE5FEC">
        <w:rPr>
          <w:rFonts w:ascii="Times New Roman" w:hAnsi="Times New Roman"/>
          <w:sz w:val="24"/>
          <w:szCs w:val="24"/>
        </w:rPr>
        <w:t xml:space="preserve"> (далее – Са</w:t>
      </w:r>
      <w:r w:rsidR="00FE5FE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ПиН</w:t>
      </w:r>
      <w:proofErr w:type="gramStart"/>
      <w:r w:rsidRPr="008C5248">
        <w:rPr>
          <w:rFonts w:ascii="Times New Roman" w:hAnsi="Times New Roman"/>
          <w:sz w:val="24"/>
          <w:szCs w:val="24"/>
        </w:rPr>
        <w:t>1</w:t>
      </w:r>
      <w:proofErr w:type="gramEnd"/>
      <w:r w:rsidRPr="008C5248">
        <w:rPr>
          <w:rFonts w:ascii="Times New Roman" w:hAnsi="Times New Roman"/>
          <w:sz w:val="24"/>
          <w:szCs w:val="24"/>
        </w:rPr>
        <w:t>.2.3685-21</w:t>
      </w:r>
      <w:r w:rsidR="00FE5FEC">
        <w:rPr>
          <w:rFonts w:ascii="Times New Roman" w:hAnsi="Times New Roman"/>
          <w:sz w:val="24"/>
          <w:szCs w:val="24"/>
        </w:rPr>
        <w:t>)  предусматривает:</w:t>
      </w:r>
    </w:p>
    <w:p w:rsidR="001A73DC" w:rsidRPr="00690485" w:rsidRDefault="005A28C8" w:rsidP="00690485">
      <w:pPr>
        <w:tabs>
          <w:tab w:val="left" w:pos="1134"/>
        </w:tabs>
        <w:spacing w:after="0" w:line="240" w:lineRule="auto"/>
        <w:ind w:left="142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707C6" w:rsidRPr="005707C6" w:rsidRDefault="00F31CA8" w:rsidP="004A461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618">
        <w:rPr>
          <w:rFonts w:ascii="Times New Roman" w:eastAsia="Times New Roman" w:hAnsi="Times New Roman" w:cs="Times New Roman"/>
          <w:b/>
          <w:sz w:val="24"/>
          <w:szCs w:val="24"/>
        </w:rPr>
        <w:t>1. 4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07C6" w:rsidRPr="005707C6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 образовательного учреждения:</w:t>
      </w:r>
    </w:p>
    <w:p w:rsidR="00FF1E5F" w:rsidRPr="005707C6" w:rsidRDefault="005707C6" w:rsidP="00FF1E5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7C6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</w:t>
      </w:r>
      <w:r w:rsidRPr="005707C6">
        <w:rPr>
          <w:rFonts w:ascii="Times New Roman" w:eastAsia="Calibri" w:hAnsi="Times New Roman" w:cs="Times New Roman"/>
          <w:b/>
          <w:sz w:val="24"/>
          <w:szCs w:val="24"/>
        </w:rPr>
        <w:t>учебного года</w:t>
      </w:r>
      <w:r w:rsidR="005E0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FEC">
        <w:rPr>
          <w:rFonts w:ascii="Times New Roman" w:eastAsia="Calibri" w:hAnsi="Times New Roman" w:cs="Times New Roman"/>
          <w:sz w:val="24"/>
          <w:szCs w:val="24"/>
        </w:rPr>
        <w:t xml:space="preserve"> составляет  в</w:t>
      </w:r>
      <w:r w:rsidR="005E0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485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5E083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C0ACE">
        <w:rPr>
          <w:rFonts w:ascii="Times New Roman" w:eastAsia="Calibri" w:hAnsi="Times New Roman" w:cs="Times New Roman"/>
          <w:sz w:val="24"/>
          <w:szCs w:val="24"/>
        </w:rPr>
        <w:t>9</w:t>
      </w:r>
      <w:r w:rsidR="00FF1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07C6">
        <w:rPr>
          <w:rFonts w:ascii="Times New Roman" w:eastAsia="Calibri" w:hAnsi="Times New Roman" w:cs="Times New Roman"/>
          <w:sz w:val="24"/>
          <w:szCs w:val="24"/>
        </w:rPr>
        <w:t>классах –3</w:t>
      </w:r>
      <w:r w:rsidR="005E0839">
        <w:rPr>
          <w:rFonts w:ascii="Times New Roman" w:eastAsia="Calibri" w:hAnsi="Times New Roman" w:cs="Times New Roman"/>
          <w:sz w:val="24"/>
          <w:szCs w:val="24"/>
        </w:rPr>
        <w:t>4</w:t>
      </w:r>
      <w:r w:rsidR="00106A43">
        <w:rPr>
          <w:rFonts w:ascii="Times New Roman" w:eastAsia="Calibri" w:hAnsi="Times New Roman" w:cs="Times New Roman"/>
          <w:sz w:val="24"/>
          <w:szCs w:val="24"/>
        </w:rPr>
        <w:t xml:space="preserve"> учебные </w:t>
      </w:r>
      <w:r w:rsidR="002C0ACE">
        <w:rPr>
          <w:rFonts w:ascii="Times New Roman" w:eastAsia="Calibri" w:hAnsi="Times New Roman" w:cs="Times New Roman"/>
          <w:sz w:val="24"/>
          <w:szCs w:val="24"/>
        </w:rPr>
        <w:t>недели.</w:t>
      </w:r>
      <w:r w:rsidR="00FF1E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9426B" w:rsidRPr="00FE5FEC" w:rsidRDefault="00FE5FEC" w:rsidP="00E3022E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родолжительность  </w:t>
      </w:r>
      <w:r w:rsidR="005707C6" w:rsidRPr="005707C6">
        <w:rPr>
          <w:rFonts w:ascii="Times New Roman" w:eastAsia="Calibri" w:hAnsi="Times New Roman" w:cs="Times New Roman"/>
          <w:b/>
          <w:sz w:val="24"/>
          <w:szCs w:val="24"/>
        </w:rPr>
        <w:t>учебной недели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9048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9  классы – шестидневная учебная неделя.</w:t>
      </w:r>
      <w:r w:rsidR="0032109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5771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A6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147BEA" w:rsidRPr="00147BEA" w:rsidRDefault="00B9426B" w:rsidP="004A461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CE">
        <w:rPr>
          <w:rFonts w:ascii="Times New Roman" w:eastAsia="Calibri" w:hAnsi="Times New Roman" w:cs="Times New Roman"/>
          <w:b/>
          <w:sz w:val="24"/>
          <w:szCs w:val="24"/>
        </w:rPr>
        <w:t xml:space="preserve">Начало </w:t>
      </w:r>
      <w:r w:rsidR="001A73DC" w:rsidRPr="002C0AC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  <w:r w:rsidR="001A73DC" w:rsidRPr="00147BE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43D8E" w:rsidRPr="00147BEA">
        <w:rPr>
          <w:rFonts w:ascii="Times New Roman" w:eastAsia="Calibri" w:hAnsi="Times New Roman" w:cs="Times New Roman"/>
          <w:sz w:val="24"/>
          <w:szCs w:val="24"/>
        </w:rPr>
        <w:t>1</w:t>
      </w:r>
      <w:r w:rsidR="00922C9E">
        <w:rPr>
          <w:rFonts w:ascii="Times New Roman" w:eastAsia="Calibri" w:hAnsi="Times New Roman" w:cs="Times New Roman"/>
          <w:sz w:val="24"/>
          <w:szCs w:val="24"/>
        </w:rPr>
        <w:t xml:space="preserve"> сентября  2023</w:t>
      </w:r>
      <w:r w:rsidR="00753CC0" w:rsidRPr="00147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BEA">
        <w:rPr>
          <w:rFonts w:ascii="Times New Roman" w:eastAsia="Calibri" w:hAnsi="Times New Roman" w:cs="Times New Roman"/>
          <w:sz w:val="24"/>
          <w:szCs w:val="24"/>
        </w:rPr>
        <w:t>года.</w:t>
      </w:r>
      <w:r w:rsidR="00147BEA" w:rsidRPr="00147B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670D" w:rsidRDefault="003A670D" w:rsidP="003A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70D" w:rsidRPr="00CC3116" w:rsidRDefault="00CB635F" w:rsidP="006A185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C311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1. 5. </w:t>
      </w:r>
      <w:r w:rsidR="003A670D" w:rsidRPr="00CC3116">
        <w:rPr>
          <w:rFonts w:ascii="Times New Roman CYR" w:eastAsia="Times New Roman" w:hAnsi="Times New Roman CYR" w:cs="Times New Roman CYR"/>
          <w:b/>
          <w:sz w:val="24"/>
          <w:szCs w:val="24"/>
        </w:rPr>
        <w:t>Недельная</w:t>
      </w:r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A670D" w:rsidRPr="00CC311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нагрузка </w:t>
      </w:r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 xml:space="preserve">(учебная деятельность) </w:t>
      </w:r>
      <w:proofErr w:type="gramStart"/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>обучающихся</w:t>
      </w:r>
      <w:proofErr w:type="gramEnd"/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 xml:space="preserve"> ОУ соответствует нормам, определёнными СанПиНом</w:t>
      </w:r>
      <w:r w:rsidR="00C43D8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C43D8E" w:rsidRPr="008C5248">
        <w:rPr>
          <w:rFonts w:ascii="Times New Roman" w:hAnsi="Times New Roman"/>
          <w:sz w:val="24"/>
          <w:szCs w:val="24"/>
        </w:rPr>
        <w:t xml:space="preserve">1.2.3685-21 </w:t>
      </w:r>
      <w:r w:rsidR="003A670D" w:rsidRPr="00CC3116">
        <w:rPr>
          <w:rFonts w:ascii="Times New Roman CYR" w:eastAsia="Times New Roman" w:hAnsi="Times New Roman CYR" w:cs="Times New Roman CYR"/>
          <w:sz w:val="24"/>
          <w:szCs w:val="24"/>
        </w:rPr>
        <w:t xml:space="preserve">  и составляет по классам:</w:t>
      </w:r>
    </w:p>
    <w:p w:rsidR="0039120C" w:rsidRPr="00CA4FF7" w:rsidRDefault="0039120C" w:rsidP="001B32FC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A4FF7">
        <w:rPr>
          <w:rFonts w:ascii="Times New Roman" w:eastAsia="Calibri" w:hAnsi="Times New Roman" w:cs="Times New Roman"/>
          <w:sz w:val="24"/>
          <w:szCs w:val="24"/>
        </w:rPr>
        <w:t>7 клас</w:t>
      </w:r>
      <w:r w:rsidR="00372BD4">
        <w:rPr>
          <w:rFonts w:ascii="Times New Roman" w:eastAsia="Calibri" w:hAnsi="Times New Roman" w:cs="Times New Roman"/>
          <w:sz w:val="24"/>
          <w:szCs w:val="24"/>
        </w:rPr>
        <w:t>с - 35</w:t>
      </w:r>
      <w:r w:rsidRPr="00CA4F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4FF7">
        <w:rPr>
          <w:rFonts w:ascii="Times New Roman CYR" w:eastAsia="Times New Roman" w:hAnsi="Times New Roman CYR" w:cs="Times New Roman CYR"/>
          <w:sz w:val="24"/>
          <w:szCs w:val="24"/>
        </w:rPr>
        <w:t>часовая учебная нагрузка</w:t>
      </w:r>
    </w:p>
    <w:p w:rsidR="00571866" w:rsidRPr="00CA4FF7" w:rsidRDefault="00372BD4" w:rsidP="00571866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класс – 36</w:t>
      </w:r>
      <w:r w:rsidR="00571866" w:rsidRPr="00CA4F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866" w:rsidRPr="00CA4FF7">
        <w:rPr>
          <w:rFonts w:ascii="Times New Roman CYR" w:eastAsia="Times New Roman" w:hAnsi="Times New Roman CYR" w:cs="Times New Roman CYR"/>
          <w:sz w:val="24"/>
          <w:szCs w:val="24"/>
        </w:rPr>
        <w:t>часовая учебная нагрузка</w:t>
      </w:r>
    </w:p>
    <w:p w:rsidR="00AB4383" w:rsidRDefault="00571866" w:rsidP="00CA4FF7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A4FF7">
        <w:rPr>
          <w:rFonts w:ascii="Times New Roman" w:eastAsia="Calibri" w:hAnsi="Times New Roman" w:cs="Times New Roman"/>
          <w:sz w:val="24"/>
          <w:szCs w:val="24"/>
        </w:rPr>
        <w:t xml:space="preserve">9 класс – 36 </w:t>
      </w:r>
      <w:r w:rsidRPr="00CA4FF7">
        <w:rPr>
          <w:rFonts w:ascii="Times New Roman CYR" w:eastAsia="Times New Roman" w:hAnsi="Times New Roman CYR" w:cs="Times New Roman CYR"/>
          <w:sz w:val="24"/>
          <w:szCs w:val="24"/>
        </w:rPr>
        <w:t>часовая учебная нагрузка</w:t>
      </w:r>
    </w:p>
    <w:p w:rsidR="00106A43" w:rsidRPr="00AA2564" w:rsidRDefault="00106A43" w:rsidP="00106A43">
      <w:p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16"/>
          <w:szCs w:val="24"/>
        </w:rPr>
      </w:pPr>
    </w:p>
    <w:p w:rsidR="005707C6" w:rsidRPr="005707C6" w:rsidRDefault="00CB635F" w:rsidP="004A4618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1. 6. </w:t>
      </w:r>
      <w:r w:rsidR="00FE5FEC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урока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258F8" w:rsidRPr="00783B50" w:rsidRDefault="002300EC" w:rsidP="00660967">
      <w:pPr>
        <w:numPr>
          <w:ilvl w:val="0"/>
          <w:numId w:val="1"/>
        </w:numPr>
        <w:tabs>
          <w:tab w:val="clear" w:pos="1789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7</w:t>
      </w:r>
      <w:r w:rsidR="00F9305E">
        <w:rPr>
          <w:rFonts w:ascii="Times New Roman" w:eastAsia="Calibri" w:hAnsi="Times New Roman" w:cs="Times New Roman"/>
          <w:sz w:val="24"/>
          <w:szCs w:val="24"/>
        </w:rPr>
        <w:t>-9</w:t>
      </w:r>
      <w:r w:rsidR="00391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3086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  <w:r w:rsidR="005707C6" w:rsidRPr="005707C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A3086">
        <w:rPr>
          <w:rFonts w:ascii="Times New Roman" w:eastAsia="Calibri" w:hAnsi="Times New Roman" w:cs="Times New Roman"/>
          <w:sz w:val="24"/>
          <w:szCs w:val="24"/>
        </w:rPr>
        <w:t xml:space="preserve">установлена 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>40 минут</w:t>
      </w:r>
      <w:r w:rsidR="004A3086">
        <w:rPr>
          <w:rFonts w:ascii="Times New Roman" w:eastAsia="Calibri" w:hAnsi="Times New Roman" w:cs="Times New Roman"/>
          <w:sz w:val="24"/>
          <w:szCs w:val="24"/>
        </w:rPr>
        <w:t>ная продолжительность уроков</w:t>
      </w:r>
      <w:r w:rsidR="005707C6" w:rsidRPr="005707C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657"/>
        <w:gridCol w:w="3982"/>
      </w:tblGrid>
      <w:tr w:rsidR="0026270E" w:rsidRPr="0026270E" w:rsidTr="00CC419C">
        <w:tc>
          <w:tcPr>
            <w:tcW w:w="5657" w:type="dxa"/>
          </w:tcPr>
          <w:p w:rsidR="005F5329" w:rsidRPr="0026270E" w:rsidRDefault="00440837" w:rsidP="005F5329">
            <w:pPr>
              <w:ind w:left="7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Перемены 10, 20 </w:t>
            </w:r>
            <w:r w:rsidR="005F5329" w:rsidRPr="00262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минут: </w:t>
            </w:r>
          </w:p>
          <w:p w:rsidR="005F5329" w:rsidRPr="0026270E" w:rsidRDefault="005F5329" w:rsidP="005F5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5F5329" w:rsidRPr="0026270E" w:rsidRDefault="005F5329" w:rsidP="005F5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0E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звонков:</w:t>
            </w:r>
          </w:p>
        </w:tc>
      </w:tr>
      <w:tr w:rsidR="0026270E" w:rsidRPr="0026270E" w:rsidTr="00CC419C">
        <w:trPr>
          <w:trHeight w:val="20"/>
        </w:trPr>
        <w:tc>
          <w:tcPr>
            <w:tcW w:w="5657" w:type="dxa"/>
          </w:tcPr>
          <w:p w:rsidR="005F5329" w:rsidRPr="0026270E" w:rsidRDefault="00440837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 xml:space="preserve">1 перемена  10 </w:t>
            </w:r>
            <w:r w:rsidR="005F5329" w:rsidRPr="0026270E">
              <w:rPr>
                <w:rFonts w:ascii="Times New Roman" w:hAnsi="Times New Roman"/>
                <w:sz w:val="24"/>
              </w:rPr>
              <w:t>минут</w:t>
            </w:r>
          </w:p>
        </w:tc>
        <w:tc>
          <w:tcPr>
            <w:tcW w:w="3982" w:type="dxa"/>
          </w:tcPr>
          <w:p w:rsidR="005F5329" w:rsidRPr="0026270E" w:rsidRDefault="005F5329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>1 урок 9:00 – 9:40</w:t>
            </w:r>
          </w:p>
        </w:tc>
      </w:tr>
      <w:tr w:rsidR="0026270E" w:rsidRPr="0026270E" w:rsidTr="00CC419C">
        <w:trPr>
          <w:trHeight w:val="20"/>
        </w:trPr>
        <w:tc>
          <w:tcPr>
            <w:tcW w:w="5657" w:type="dxa"/>
          </w:tcPr>
          <w:p w:rsidR="005F5329" w:rsidRPr="0026270E" w:rsidRDefault="00440837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 xml:space="preserve">2 перемена 10 </w:t>
            </w:r>
            <w:r w:rsidR="005F5329" w:rsidRPr="0026270E">
              <w:rPr>
                <w:rFonts w:ascii="Times New Roman" w:hAnsi="Times New Roman"/>
                <w:sz w:val="24"/>
              </w:rPr>
              <w:t xml:space="preserve"> минут</w:t>
            </w:r>
          </w:p>
        </w:tc>
        <w:tc>
          <w:tcPr>
            <w:tcW w:w="3982" w:type="dxa"/>
          </w:tcPr>
          <w:p w:rsidR="005F5329" w:rsidRPr="0026270E" w:rsidRDefault="000D073B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>2 урок 9:50 – 10:30</w:t>
            </w:r>
          </w:p>
        </w:tc>
      </w:tr>
      <w:tr w:rsidR="0026270E" w:rsidRPr="0026270E" w:rsidTr="00CC419C">
        <w:trPr>
          <w:trHeight w:val="20"/>
        </w:trPr>
        <w:tc>
          <w:tcPr>
            <w:tcW w:w="5657" w:type="dxa"/>
          </w:tcPr>
          <w:p w:rsidR="005F5329" w:rsidRPr="0026270E" w:rsidRDefault="005F5329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>3 перемена</w:t>
            </w:r>
            <w:r w:rsidR="00440837" w:rsidRPr="0026270E">
              <w:rPr>
                <w:rFonts w:ascii="Times New Roman" w:hAnsi="Times New Roman"/>
                <w:sz w:val="24"/>
              </w:rPr>
              <w:t xml:space="preserve"> 20</w:t>
            </w:r>
            <w:r w:rsidRPr="0026270E">
              <w:rPr>
                <w:rFonts w:ascii="Times New Roman" w:hAnsi="Times New Roman"/>
                <w:sz w:val="24"/>
              </w:rPr>
              <w:t xml:space="preserve"> </w:t>
            </w:r>
            <w:r w:rsidR="00440837" w:rsidRPr="0026270E">
              <w:rPr>
                <w:rFonts w:ascii="Times New Roman" w:hAnsi="Times New Roman"/>
                <w:sz w:val="24"/>
              </w:rPr>
              <w:t xml:space="preserve"> </w:t>
            </w:r>
            <w:r w:rsidRPr="0026270E">
              <w:rPr>
                <w:rFonts w:ascii="Times New Roman" w:hAnsi="Times New Roman"/>
                <w:sz w:val="24"/>
              </w:rPr>
              <w:t>минут</w:t>
            </w:r>
            <w:r w:rsidR="00271BAC" w:rsidRPr="0026270E">
              <w:rPr>
                <w:rFonts w:ascii="Times New Roman" w:hAnsi="Times New Roman"/>
                <w:sz w:val="24"/>
              </w:rPr>
              <w:t xml:space="preserve"> (для организации питания)</w:t>
            </w:r>
          </w:p>
        </w:tc>
        <w:tc>
          <w:tcPr>
            <w:tcW w:w="3982" w:type="dxa"/>
          </w:tcPr>
          <w:p w:rsidR="005F5329" w:rsidRPr="0026270E" w:rsidRDefault="005F5329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>3 урок 10:40 – 11:20</w:t>
            </w:r>
          </w:p>
        </w:tc>
      </w:tr>
      <w:tr w:rsidR="0026270E" w:rsidRPr="0026270E" w:rsidTr="00CC419C">
        <w:trPr>
          <w:trHeight w:val="20"/>
        </w:trPr>
        <w:tc>
          <w:tcPr>
            <w:tcW w:w="5657" w:type="dxa"/>
          </w:tcPr>
          <w:p w:rsidR="005F5329" w:rsidRPr="0026270E" w:rsidRDefault="00440837" w:rsidP="00FB6422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 xml:space="preserve">4 перемена </w:t>
            </w:r>
            <w:r w:rsidR="00FB6422">
              <w:rPr>
                <w:rFonts w:ascii="Times New Roman" w:hAnsi="Times New Roman"/>
                <w:sz w:val="24"/>
              </w:rPr>
              <w:t>2</w:t>
            </w:r>
            <w:r w:rsidRPr="0026270E">
              <w:rPr>
                <w:rFonts w:ascii="Times New Roman" w:hAnsi="Times New Roman"/>
                <w:sz w:val="24"/>
              </w:rPr>
              <w:t xml:space="preserve">0  </w:t>
            </w:r>
            <w:r w:rsidR="005F5329" w:rsidRPr="0026270E">
              <w:rPr>
                <w:rFonts w:ascii="Times New Roman" w:hAnsi="Times New Roman"/>
                <w:sz w:val="24"/>
              </w:rPr>
              <w:t>минут</w:t>
            </w:r>
            <w:r w:rsidR="00271BAC" w:rsidRPr="0026270E">
              <w:rPr>
                <w:rFonts w:ascii="Times New Roman" w:hAnsi="Times New Roman"/>
                <w:sz w:val="24"/>
              </w:rPr>
              <w:t xml:space="preserve"> </w:t>
            </w:r>
            <w:r w:rsidR="00DC00E9" w:rsidRPr="0026270E">
              <w:rPr>
                <w:rFonts w:ascii="Times New Roman" w:hAnsi="Times New Roman"/>
                <w:sz w:val="24"/>
              </w:rPr>
              <w:t>(для организации питания)</w:t>
            </w:r>
          </w:p>
        </w:tc>
        <w:tc>
          <w:tcPr>
            <w:tcW w:w="3982" w:type="dxa"/>
          </w:tcPr>
          <w:p w:rsidR="005F5329" w:rsidRPr="0026270E" w:rsidRDefault="000D073B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>4 урок 11:40</w:t>
            </w:r>
            <w:r w:rsidR="000113A6" w:rsidRPr="0026270E">
              <w:rPr>
                <w:rFonts w:ascii="Times New Roman" w:hAnsi="Times New Roman"/>
                <w:sz w:val="24"/>
              </w:rPr>
              <w:t xml:space="preserve"> – 12:</w:t>
            </w:r>
            <w:r w:rsidRPr="0026270E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26270E" w:rsidRPr="0026270E" w:rsidTr="00CC419C">
        <w:trPr>
          <w:trHeight w:val="20"/>
        </w:trPr>
        <w:tc>
          <w:tcPr>
            <w:tcW w:w="5657" w:type="dxa"/>
          </w:tcPr>
          <w:p w:rsidR="005F5329" w:rsidRPr="0026270E" w:rsidRDefault="00440837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 xml:space="preserve">5 перемена  10 </w:t>
            </w:r>
            <w:r w:rsidR="005F5329" w:rsidRPr="0026270E">
              <w:rPr>
                <w:rFonts w:ascii="Times New Roman" w:hAnsi="Times New Roman"/>
                <w:sz w:val="24"/>
              </w:rPr>
              <w:t xml:space="preserve"> минут</w:t>
            </w:r>
          </w:p>
        </w:tc>
        <w:tc>
          <w:tcPr>
            <w:tcW w:w="3982" w:type="dxa"/>
          </w:tcPr>
          <w:p w:rsidR="005F5329" w:rsidRPr="0026270E" w:rsidRDefault="000D073B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>5 урок 12:3</w:t>
            </w:r>
            <w:r w:rsidR="000113A6" w:rsidRPr="0026270E">
              <w:rPr>
                <w:rFonts w:ascii="Times New Roman" w:hAnsi="Times New Roman"/>
                <w:sz w:val="24"/>
              </w:rPr>
              <w:t>0 – 13.</w:t>
            </w:r>
            <w:r w:rsidRPr="0026270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6270E" w:rsidRPr="0026270E" w:rsidTr="00CC419C">
        <w:trPr>
          <w:trHeight w:val="20"/>
        </w:trPr>
        <w:tc>
          <w:tcPr>
            <w:tcW w:w="5657" w:type="dxa"/>
          </w:tcPr>
          <w:p w:rsidR="005F5329" w:rsidRPr="0026270E" w:rsidRDefault="005F5329" w:rsidP="00573C6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3982" w:type="dxa"/>
          </w:tcPr>
          <w:p w:rsidR="005F5329" w:rsidRPr="0026270E" w:rsidRDefault="000D073B" w:rsidP="00573C60">
            <w:pPr>
              <w:pStyle w:val="aa"/>
              <w:rPr>
                <w:rFonts w:ascii="Times New Roman" w:hAnsi="Times New Roman"/>
                <w:sz w:val="24"/>
              </w:rPr>
            </w:pPr>
            <w:r w:rsidRPr="0026270E">
              <w:rPr>
                <w:rFonts w:ascii="Times New Roman" w:hAnsi="Times New Roman"/>
                <w:sz w:val="24"/>
              </w:rPr>
              <w:t>6 урок 13:20 – 14</w:t>
            </w:r>
            <w:r w:rsidR="000113A6" w:rsidRPr="0026270E">
              <w:rPr>
                <w:rFonts w:ascii="Times New Roman" w:hAnsi="Times New Roman"/>
                <w:sz w:val="24"/>
              </w:rPr>
              <w:t>:</w:t>
            </w:r>
            <w:r w:rsidRPr="0026270E">
              <w:rPr>
                <w:rFonts w:ascii="Times New Roman" w:hAnsi="Times New Roman"/>
                <w:sz w:val="24"/>
              </w:rPr>
              <w:t>00</w:t>
            </w:r>
          </w:p>
        </w:tc>
      </w:tr>
    </w:tbl>
    <w:p w:rsidR="005F5329" w:rsidRDefault="005F5329" w:rsidP="0023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F5329" w:rsidSect="005C2724">
          <w:pgSz w:w="11906" w:h="16838"/>
          <w:pgMar w:top="709" w:right="707" w:bottom="709" w:left="1276" w:header="708" w:footer="454" w:gutter="0"/>
          <w:pgNumType w:start="0"/>
          <w:cols w:space="708"/>
          <w:docGrid w:linePitch="360"/>
        </w:sectPr>
      </w:pPr>
    </w:p>
    <w:p w:rsidR="00B40E9F" w:rsidRPr="00B258F8" w:rsidRDefault="00B40E9F" w:rsidP="00B258F8">
      <w:pPr>
        <w:pStyle w:val="aa"/>
        <w:rPr>
          <w:lang w:bidi="ru-RU"/>
        </w:rPr>
        <w:sectPr w:rsidR="00B40E9F" w:rsidRPr="00B258F8" w:rsidSect="00E06755">
          <w:type w:val="continuous"/>
          <w:pgSz w:w="11906" w:h="16838"/>
          <w:pgMar w:top="567" w:right="707" w:bottom="1135" w:left="1276" w:header="708" w:footer="708" w:gutter="0"/>
          <w:pgNumType w:start="2"/>
          <w:cols w:num="2" w:space="708"/>
          <w:docGrid w:linePitch="360"/>
        </w:sectPr>
      </w:pPr>
    </w:p>
    <w:p w:rsidR="00B258F8" w:rsidRPr="00106A43" w:rsidRDefault="00B258F8" w:rsidP="003206B6">
      <w:pPr>
        <w:widowControl w:val="0"/>
        <w:spacing w:after="0" w:line="322" w:lineRule="exact"/>
        <w:ind w:firstLine="708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r w:rsidRPr="00106A43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lastRenderedPageBreak/>
        <w:t>Во время занятий необходим перерыв для гимнастики не менее 2 минут.</w:t>
      </w:r>
    </w:p>
    <w:p w:rsidR="00CB635F" w:rsidRDefault="003206B6" w:rsidP="00660967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300EC">
        <w:rPr>
          <w:rFonts w:ascii="Times New Roman" w:hAnsi="Times New Roman" w:cs="Times New Roman"/>
          <w:sz w:val="24"/>
        </w:rPr>
        <w:t>Занятия в 7</w:t>
      </w:r>
      <w:r w:rsidR="005E7CCA">
        <w:rPr>
          <w:rFonts w:ascii="Times New Roman" w:hAnsi="Times New Roman" w:cs="Times New Roman"/>
          <w:sz w:val="24"/>
        </w:rPr>
        <w:t xml:space="preserve">-9 классах организованы </w:t>
      </w:r>
      <w:r w:rsidR="005E7CCA" w:rsidRPr="005E7CCA">
        <w:rPr>
          <w:rFonts w:ascii="Times New Roman" w:hAnsi="Times New Roman" w:cs="Times New Roman"/>
          <w:b/>
          <w:sz w:val="24"/>
        </w:rPr>
        <w:t>в одну смену.</w:t>
      </w:r>
    </w:p>
    <w:p w:rsidR="00C43D8E" w:rsidRPr="005E7CCA" w:rsidRDefault="00C43D8E" w:rsidP="00660967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922C9E" w:rsidRPr="002300EC" w:rsidRDefault="006A185C" w:rsidP="002300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B635F" w:rsidRPr="006A185C">
        <w:rPr>
          <w:rFonts w:ascii="Times New Roman" w:hAnsi="Times New Roman" w:cs="Times New Roman"/>
          <w:b/>
          <w:sz w:val="24"/>
        </w:rPr>
        <w:t xml:space="preserve">1. </w:t>
      </w:r>
      <w:r w:rsidR="00CB635F" w:rsidRPr="00F07A79">
        <w:rPr>
          <w:rFonts w:ascii="Times New Roman" w:hAnsi="Times New Roman" w:cs="Times New Roman"/>
          <w:b/>
          <w:sz w:val="24"/>
        </w:rPr>
        <w:t>7</w:t>
      </w:r>
      <w:r w:rsidR="00CB635F" w:rsidRPr="006A185C">
        <w:rPr>
          <w:rFonts w:ascii="Times New Roman" w:hAnsi="Times New Roman" w:cs="Times New Roman"/>
          <w:b/>
          <w:sz w:val="24"/>
        </w:rPr>
        <w:t>.</w:t>
      </w:r>
      <w:r w:rsidR="00CB635F">
        <w:rPr>
          <w:rFonts w:ascii="Times New Roman" w:hAnsi="Times New Roman" w:cs="Times New Roman"/>
          <w:sz w:val="24"/>
        </w:rPr>
        <w:t xml:space="preserve"> </w:t>
      </w:r>
      <w:r w:rsidR="00CB635F" w:rsidRPr="003916BC">
        <w:rPr>
          <w:rFonts w:ascii="Times New Roman" w:hAnsi="Times New Roman" w:cs="Times New Roman"/>
          <w:sz w:val="24"/>
        </w:rPr>
        <w:t>Учебный год делится на</w:t>
      </w:r>
      <w:r w:rsidR="00CB635F" w:rsidRPr="00CB635F">
        <w:rPr>
          <w:rFonts w:ascii="Times New Roman" w:hAnsi="Times New Roman" w:cs="Times New Roman"/>
          <w:b/>
          <w:sz w:val="24"/>
        </w:rPr>
        <w:t xml:space="preserve"> четверти</w:t>
      </w:r>
      <w:r w:rsidR="00FE5FEC">
        <w:rPr>
          <w:rFonts w:ascii="Times New Roman" w:hAnsi="Times New Roman" w:cs="Times New Roman"/>
          <w:sz w:val="24"/>
        </w:rPr>
        <w:t xml:space="preserve">, </w:t>
      </w:r>
      <w:r w:rsidR="00CB635F" w:rsidRPr="003916BC">
        <w:rPr>
          <w:rFonts w:ascii="Times New Roman" w:hAnsi="Times New Roman" w:cs="Times New Roman"/>
          <w:sz w:val="24"/>
        </w:rPr>
        <w:t xml:space="preserve">являющиеся периодами, по итогам которых во </w:t>
      </w:r>
      <w:r w:rsidR="002300EC">
        <w:rPr>
          <w:rFonts w:ascii="Times New Roman" w:hAnsi="Times New Roman" w:cs="Times New Roman"/>
          <w:sz w:val="24"/>
        </w:rPr>
        <w:t>7</w:t>
      </w:r>
      <w:r w:rsidR="00F9305E" w:rsidRPr="00F9305E">
        <w:rPr>
          <w:rFonts w:ascii="Times New Roman" w:hAnsi="Times New Roman" w:cs="Times New Roman"/>
          <w:sz w:val="24"/>
        </w:rPr>
        <w:t>-9</w:t>
      </w:r>
      <w:r w:rsidR="00CB635F" w:rsidRPr="003916BC">
        <w:rPr>
          <w:rFonts w:ascii="Times New Roman" w:hAnsi="Times New Roman" w:cs="Times New Roman"/>
          <w:sz w:val="24"/>
        </w:rPr>
        <w:t xml:space="preserve"> классах выставляются отметки за текущее ос</w:t>
      </w:r>
      <w:r w:rsidR="005A0FB8">
        <w:rPr>
          <w:rFonts w:ascii="Times New Roman" w:hAnsi="Times New Roman" w:cs="Times New Roman"/>
          <w:sz w:val="24"/>
        </w:rPr>
        <w:t>воение образовательных программ</w:t>
      </w:r>
      <w:r w:rsidR="00FE5FEC">
        <w:rPr>
          <w:rFonts w:ascii="Times New Roman" w:hAnsi="Times New Roman" w:cs="Times New Roman"/>
          <w:sz w:val="24"/>
        </w:rPr>
        <w:t>.</w:t>
      </w:r>
    </w:p>
    <w:p w:rsidR="003916BC" w:rsidRDefault="00157DDD" w:rsidP="0026270E">
      <w:pPr>
        <w:pStyle w:val="1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157DDD">
        <w:rPr>
          <w:rFonts w:ascii="Times New Roman" w:hAnsi="Times New Roman" w:cs="Times New Roman"/>
          <w:sz w:val="24"/>
        </w:rPr>
        <w:t>В соответствии с ч. 1 ст. 58 Федерального закона от 29.12.2012 года № 273-ФЗ «Об образов</w:t>
      </w:r>
      <w:r w:rsidRPr="00157DDD">
        <w:rPr>
          <w:rFonts w:ascii="Times New Roman" w:hAnsi="Times New Roman" w:cs="Times New Roman"/>
          <w:sz w:val="24"/>
        </w:rPr>
        <w:t>а</w:t>
      </w:r>
      <w:r w:rsidRPr="00157DDD">
        <w:rPr>
          <w:rFonts w:ascii="Times New Roman" w:hAnsi="Times New Roman" w:cs="Times New Roman"/>
          <w:sz w:val="24"/>
        </w:rPr>
        <w:t>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</w:t>
      </w:r>
      <w:r w:rsidRPr="00157DDD">
        <w:rPr>
          <w:rFonts w:ascii="Times New Roman" w:hAnsi="Times New Roman" w:cs="Times New Roman"/>
          <w:sz w:val="24"/>
        </w:rPr>
        <w:t>о</w:t>
      </w:r>
      <w:r w:rsidRPr="00157DDD">
        <w:rPr>
          <w:rFonts w:ascii="Times New Roman" w:hAnsi="Times New Roman" w:cs="Times New Roman"/>
          <w:sz w:val="24"/>
        </w:rPr>
        <w:t xml:space="preserve">граммы, сопровождается </w:t>
      </w:r>
      <w:r w:rsidRPr="00CB635F">
        <w:rPr>
          <w:rFonts w:ascii="Times New Roman" w:hAnsi="Times New Roman" w:cs="Times New Roman"/>
          <w:b/>
          <w:sz w:val="24"/>
        </w:rPr>
        <w:t>промежуточной аттестацией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 w:rsidR="008A084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F05506" w:rsidRDefault="00660967" w:rsidP="0066096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 xml:space="preserve">    </w:t>
      </w:r>
    </w:p>
    <w:p w:rsidR="009741AC" w:rsidRDefault="00F05506" w:rsidP="00660967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3"/>
        </w:rPr>
        <w:t xml:space="preserve">    </w:t>
      </w:r>
      <w:r w:rsidR="00FA69B0">
        <w:rPr>
          <w:rFonts w:ascii="Times New Roman" w:hAnsi="Times New Roman" w:cs="Times New Roman"/>
          <w:b/>
          <w:sz w:val="24"/>
          <w:szCs w:val="23"/>
        </w:rPr>
        <w:t>П</w:t>
      </w:r>
      <w:r w:rsidR="008A0842" w:rsidRPr="00FA69B0">
        <w:rPr>
          <w:rFonts w:ascii="Times New Roman" w:hAnsi="Times New Roman" w:cs="Times New Roman"/>
          <w:b/>
          <w:sz w:val="24"/>
          <w:szCs w:val="23"/>
        </w:rPr>
        <w:t>ромежуточная аттестация</w:t>
      </w:r>
      <w:r w:rsidR="008A0842" w:rsidRPr="008A0842">
        <w:rPr>
          <w:rFonts w:ascii="Times New Roman" w:hAnsi="Times New Roman" w:cs="Times New Roman"/>
          <w:sz w:val="24"/>
          <w:szCs w:val="23"/>
        </w:rPr>
        <w:t xml:space="preserve"> обучающихся</w:t>
      </w:r>
      <w:r w:rsidR="00660967">
        <w:rPr>
          <w:rFonts w:ascii="Times New Roman" w:hAnsi="Times New Roman" w:cs="Times New Roman"/>
          <w:sz w:val="24"/>
          <w:szCs w:val="23"/>
        </w:rPr>
        <w:t xml:space="preserve"> </w:t>
      </w:r>
      <w:r w:rsidR="0090711B">
        <w:rPr>
          <w:rFonts w:ascii="Times New Roman" w:hAnsi="Times New Roman" w:cs="Times New Roman"/>
          <w:sz w:val="24"/>
          <w:szCs w:val="23"/>
        </w:rPr>
        <w:t xml:space="preserve">в </w:t>
      </w:r>
      <w:r w:rsidR="00FD785D">
        <w:rPr>
          <w:rFonts w:ascii="Times New Roman" w:hAnsi="Times New Roman" w:cs="Times New Roman"/>
          <w:sz w:val="24"/>
          <w:szCs w:val="23"/>
        </w:rPr>
        <w:t>7</w:t>
      </w:r>
      <w:r w:rsidR="007F305F">
        <w:rPr>
          <w:rFonts w:ascii="Times New Roman" w:hAnsi="Times New Roman" w:cs="Times New Roman"/>
          <w:sz w:val="24"/>
          <w:szCs w:val="23"/>
        </w:rPr>
        <w:t>-9</w:t>
      </w:r>
      <w:r w:rsidR="005A0FB8">
        <w:rPr>
          <w:rFonts w:ascii="Times New Roman" w:hAnsi="Times New Roman" w:cs="Times New Roman"/>
          <w:sz w:val="24"/>
          <w:szCs w:val="23"/>
        </w:rPr>
        <w:t xml:space="preserve"> </w:t>
      </w:r>
      <w:r w:rsidR="00660967">
        <w:rPr>
          <w:rFonts w:ascii="Times New Roman" w:hAnsi="Times New Roman" w:cs="Times New Roman"/>
          <w:sz w:val="24"/>
          <w:szCs w:val="23"/>
        </w:rPr>
        <w:t xml:space="preserve">классах </w:t>
      </w:r>
      <w:r w:rsidR="009741AC">
        <w:rPr>
          <w:rFonts w:ascii="Times New Roman" w:hAnsi="Times New Roman" w:cs="Times New Roman"/>
          <w:sz w:val="24"/>
          <w:szCs w:val="23"/>
        </w:rPr>
        <w:t xml:space="preserve"> </w:t>
      </w:r>
      <w:r w:rsidR="00753CC0">
        <w:rPr>
          <w:rFonts w:ascii="Times New Roman" w:hAnsi="Times New Roman" w:cs="Times New Roman"/>
          <w:sz w:val="24"/>
          <w:szCs w:val="23"/>
        </w:rPr>
        <w:t xml:space="preserve">в </w:t>
      </w:r>
      <w:r w:rsidR="00922C9E">
        <w:rPr>
          <w:rFonts w:ascii="Times New Roman" w:hAnsi="Times New Roman" w:cs="Times New Roman"/>
          <w:sz w:val="24"/>
          <w:szCs w:val="23"/>
        </w:rPr>
        <w:t>2024</w:t>
      </w:r>
      <w:r w:rsidR="008A0842" w:rsidRPr="00980095">
        <w:rPr>
          <w:rFonts w:ascii="Times New Roman" w:hAnsi="Times New Roman" w:cs="Times New Roman"/>
          <w:sz w:val="24"/>
          <w:szCs w:val="23"/>
        </w:rPr>
        <w:t xml:space="preserve"> </w:t>
      </w:r>
      <w:r w:rsidR="0049252C" w:rsidRPr="00980095">
        <w:rPr>
          <w:rFonts w:ascii="Times New Roman" w:hAnsi="Times New Roman" w:cs="Times New Roman"/>
          <w:sz w:val="24"/>
          <w:szCs w:val="23"/>
        </w:rPr>
        <w:t>году</w:t>
      </w:r>
      <w:r w:rsidR="0049252C">
        <w:rPr>
          <w:rFonts w:ascii="Times New Roman" w:hAnsi="Times New Roman" w:cs="Times New Roman"/>
          <w:sz w:val="24"/>
          <w:szCs w:val="23"/>
        </w:rPr>
        <w:t xml:space="preserve"> </w:t>
      </w:r>
      <w:r w:rsidR="0049252C" w:rsidRPr="008A0842">
        <w:rPr>
          <w:rFonts w:ascii="Times New Roman" w:hAnsi="Times New Roman" w:cs="Times New Roman"/>
          <w:sz w:val="24"/>
          <w:szCs w:val="23"/>
        </w:rPr>
        <w:t>проводится</w:t>
      </w:r>
      <w:r w:rsidR="009741AC">
        <w:rPr>
          <w:rFonts w:ascii="Times New Roman" w:hAnsi="Times New Roman" w:cs="Times New Roman"/>
          <w:sz w:val="24"/>
          <w:szCs w:val="23"/>
        </w:rPr>
        <w:t xml:space="preserve"> </w:t>
      </w:r>
      <w:r w:rsidR="008A0842" w:rsidRPr="008A0842">
        <w:rPr>
          <w:rFonts w:ascii="Times New Roman" w:hAnsi="Times New Roman" w:cs="Times New Roman"/>
          <w:sz w:val="24"/>
          <w:szCs w:val="23"/>
        </w:rPr>
        <w:t xml:space="preserve">по </w:t>
      </w:r>
      <w:r w:rsidR="009741AC" w:rsidRPr="009741AC">
        <w:rPr>
          <w:rFonts w:ascii="Times New Roman" w:hAnsi="Times New Roman" w:cs="Times New Roman"/>
          <w:sz w:val="24"/>
          <w:szCs w:val="23"/>
        </w:rPr>
        <w:t>кажд</w:t>
      </w:r>
      <w:r w:rsidR="009741AC" w:rsidRPr="009741AC">
        <w:rPr>
          <w:rFonts w:ascii="Times New Roman" w:hAnsi="Times New Roman" w:cs="Times New Roman"/>
          <w:sz w:val="24"/>
          <w:szCs w:val="23"/>
        </w:rPr>
        <w:t>о</w:t>
      </w:r>
      <w:r w:rsidR="009741AC" w:rsidRPr="009741AC">
        <w:rPr>
          <w:rFonts w:ascii="Times New Roman" w:hAnsi="Times New Roman" w:cs="Times New Roman"/>
          <w:sz w:val="24"/>
          <w:szCs w:val="23"/>
        </w:rPr>
        <w:t xml:space="preserve">му учебному предмету с учетом его специфики и </w:t>
      </w:r>
      <w:r w:rsidR="00FA69B0">
        <w:rPr>
          <w:rFonts w:ascii="Times New Roman" w:hAnsi="Times New Roman" w:cs="Times New Roman"/>
          <w:sz w:val="24"/>
          <w:szCs w:val="23"/>
        </w:rPr>
        <w:t>проводится в следующих формах</w:t>
      </w:r>
      <w:r w:rsidR="008A0842" w:rsidRPr="008A0842">
        <w:rPr>
          <w:rFonts w:ascii="Times New Roman" w:hAnsi="Times New Roman" w:cs="Times New Roman"/>
          <w:sz w:val="24"/>
          <w:szCs w:val="23"/>
        </w:rPr>
        <w:t>:</w:t>
      </w:r>
      <w:r w:rsidR="009741AC" w:rsidRPr="009741AC">
        <w:t xml:space="preserve"> </w:t>
      </w:r>
    </w:p>
    <w:p w:rsidR="00F05506" w:rsidRPr="00E3022E" w:rsidRDefault="00F05506" w:rsidP="00E3022E">
      <w:pPr>
        <w:widowControl w:val="0"/>
        <w:spacing w:after="0" w:line="317" w:lineRule="exact"/>
        <w:rPr>
          <w:rFonts w:ascii="Georgia" w:eastAsia="Georgia" w:hAnsi="Georgia" w:cs="Georgia"/>
          <w:color w:val="000000"/>
          <w:sz w:val="24"/>
          <w:szCs w:val="24"/>
          <w:lang w:bidi="ru-RU"/>
        </w:rPr>
      </w:pPr>
    </w:p>
    <w:tbl>
      <w:tblPr>
        <w:tblW w:w="10476" w:type="dxa"/>
        <w:tblCellSpacing w:w="5" w:type="nil"/>
        <w:tblInd w:w="-256" w:type="dxa"/>
        <w:tblLayout w:type="fixed"/>
        <w:tblCellMar>
          <w:left w:w="170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546"/>
        <w:gridCol w:w="6"/>
        <w:gridCol w:w="2693"/>
        <w:gridCol w:w="2395"/>
      </w:tblGrid>
      <w:tr w:rsidR="00402069" w:rsidRPr="00152927" w:rsidTr="00FC2216">
        <w:trPr>
          <w:trHeight w:val="147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069" w:rsidRPr="00402069" w:rsidRDefault="00402069" w:rsidP="00402069">
            <w:pPr>
              <w:pStyle w:val="ConsPlusCell"/>
              <w:ind w:left="-168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69">
              <w:rPr>
                <w:rFonts w:ascii="Times New Roman" w:hAnsi="Times New Roman" w:cs="Times New Roman"/>
                <w:b/>
                <w:sz w:val="28"/>
                <w:szCs w:val="24"/>
              </w:rPr>
              <w:t>Предметы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69" w:rsidRPr="00402069" w:rsidRDefault="00402069" w:rsidP="00AE54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206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Классы </w:t>
            </w:r>
          </w:p>
        </w:tc>
      </w:tr>
      <w:tr w:rsidR="002300EC" w:rsidRPr="00152927" w:rsidTr="00546DA3">
        <w:trPr>
          <w:trHeight w:val="351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AE5434">
            <w:pPr>
              <w:pStyle w:val="ConsPlusCell"/>
              <w:ind w:left="-168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Default="002300EC" w:rsidP="0040206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D614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Default="002300E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61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Default="002300E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D61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236DF" w:rsidRPr="00152927" w:rsidTr="00546DA3">
        <w:trPr>
          <w:trHeight w:val="147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F" w:rsidRPr="00045307" w:rsidRDefault="00F236DF" w:rsidP="00AE5434">
            <w:pPr>
              <w:pStyle w:val="ConsPlusCell"/>
              <w:ind w:left="-16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DF" w:rsidRDefault="00F236DF" w:rsidP="00546DA3">
            <w:pPr>
              <w:pStyle w:val="ConsPlusCell"/>
              <w:ind w:left="-170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диктант с грамматическим задан</w:t>
            </w:r>
            <w:r w:rsidR="00546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F" w:rsidRPr="00106A43" w:rsidRDefault="00F236DF" w:rsidP="00546DA3">
            <w:pPr>
              <w:pStyle w:val="aa"/>
              <w:ind w:left="-170" w:right="-90"/>
              <w:rPr>
                <w:rFonts w:ascii="Times New Roman" w:hAnsi="Times New Roman"/>
              </w:rPr>
            </w:pPr>
            <w:r w:rsidRPr="00106A43">
              <w:rPr>
                <w:rFonts w:ascii="Times New Roman" w:hAnsi="Times New Roman"/>
                <w:sz w:val="24"/>
              </w:rPr>
              <w:t>Работа в формате ОГЭ</w:t>
            </w:r>
          </w:p>
        </w:tc>
      </w:tr>
      <w:tr w:rsidR="002300EC" w:rsidRPr="00152927" w:rsidTr="003206B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AE5434">
            <w:pPr>
              <w:pStyle w:val="ConsPlusCell"/>
              <w:ind w:left="-16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825C61" w:rsidRDefault="002300EC" w:rsidP="0082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25C61" w:rsidRPr="00152927" w:rsidTr="00FC2216">
        <w:trPr>
          <w:trHeight w:val="22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045307" w:rsidRDefault="00825C61" w:rsidP="00FC2216">
            <w:pPr>
              <w:pStyle w:val="ConsPlusCell"/>
              <w:ind w:left="-168" w:right="-75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  язык </w:t>
            </w:r>
            <w:r w:rsidRPr="00FC2216">
              <w:rPr>
                <w:rFonts w:ascii="Times New Roman" w:hAnsi="Times New Roman" w:cs="Times New Roman"/>
                <w:szCs w:val="24"/>
              </w:rPr>
              <w:t>(осетин</w:t>
            </w:r>
            <w:r w:rsidR="00FC2216" w:rsidRPr="00FC2216">
              <w:rPr>
                <w:rFonts w:ascii="Times New Roman" w:hAnsi="Times New Roman" w:cs="Times New Roman"/>
                <w:szCs w:val="24"/>
              </w:rPr>
              <w:t>ский)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1" w:rsidRDefault="00825C61" w:rsidP="00825C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</w:tr>
      <w:tr w:rsidR="00825C61" w:rsidRPr="00152927" w:rsidTr="00FC221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045307" w:rsidRDefault="00825C61" w:rsidP="00AE5434">
            <w:pPr>
              <w:pStyle w:val="ConsPlusCell"/>
              <w:ind w:left="-168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 w:rsidR="00FA69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A6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FA69B0" w:rsidRDefault="00825C61" w:rsidP="00FA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25C61" w:rsidRPr="00152927" w:rsidTr="00FC221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A3" w:rsidRDefault="00546DA3" w:rsidP="00546DA3">
            <w:pPr>
              <w:pStyle w:val="aa"/>
              <w:ind w:left="-170" w:righ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</w:t>
            </w:r>
          </w:p>
          <w:p w:rsidR="00825C61" w:rsidRPr="00F236DF" w:rsidRDefault="00546DA3" w:rsidP="00546DA3">
            <w:pPr>
              <w:pStyle w:val="aa"/>
              <w:ind w:left="-170"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(англ. </w:t>
            </w:r>
            <w:r w:rsidR="00825C61" w:rsidRPr="00F236DF">
              <w:rPr>
                <w:rFonts w:ascii="Times New Roman" w:hAnsi="Times New Roman"/>
                <w:sz w:val="24"/>
              </w:rPr>
              <w:t xml:space="preserve">яз.)                 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FA69B0" w:rsidRDefault="00825C61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25C61" w:rsidRPr="00152927" w:rsidTr="00FC2216">
        <w:trPr>
          <w:trHeight w:val="27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045307" w:rsidRDefault="00825C61" w:rsidP="00AE5434">
            <w:pPr>
              <w:pStyle w:val="ConsPlusCell"/>
              <w:ind w:left="-168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история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FA69B0" w:rsidRDefault="00825C61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25C61" w:rsidRPr="00152927" w:rsidTr="00FC221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045307" w:rsidRDefault="00825C61" w:rsidP="00AE5434">
            <w:pPr>
              <w:pStyle w:val="ConsPlusCell"/>
              <w:ind w:left="-168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FA69B0" w:rsidRDefault="00825C61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25C61" w:rsidRPr="00152927" w:rsidTr="00FC221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045307" w:rsidRDefault="00825C61" w:rsidP="00AE5434">
            <w:pPr>
              <w:pStyle w:val="ConsPlusCell"/>
              <w:ind w:left="-168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61" w:rsidRPr="00FA69B0" w:rsidRDefault="00825C61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546DA3" w:rsidRPr="00152927" w:rsidTr="003206B6">
        <w:trPr>
          <w:trHeight w:val="24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A3" w:rsidRPr="00045307" w:rsidRDefault="00546DA3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A3" w:rsidRPr="00045307" w:rsidRDefault="00546DA3" w:rsidP="00AE54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300EC" w:rsidRPr="00152927" w:rsidTr="00546DA3">
        <w:trPr>
          <w:trHeight w:val="26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BB63DF" w:rsidRDefault="002300EC" w:rsidP="00546DA3">
            <w:pPr>
              <w:pStyle w:val="ConsPlusCell"/>
              <w:ind w:left="-170" w:righ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1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2300EC" w:rsidRPr="00152927" w:rsidTr="00546DA3">
        <w:trPr>
          <w:trHeight w:val="26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BB63DF" w:rsidRDefault="002300EC" w:rsidP="00546DA3">
            <w:pPr>
              <w:pStyle w:val="ConsPlusCell"/>
              <w:ind w:left="-170" w:righ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1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2300EC" w:rsidRPr="00152927" w:rsidTr="003206B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FA69B0" w:rsidRDefault="002300EC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46DA3" w:rsidRPr="00152927" w:rsidTr="003206B6">
        <w:trPr>
          <w:trHeight w:val="147"/>
          <w:tblCellSpacing w:w="5" w:type="nil"/>
        </w:trPr>
        <w:tc>
          <w:tcPr>
            <w:tcW w:w="28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DA3" w:rsidRDefault="00546DA3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ОДНКНР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DA3" w:rsidRPr="00FA69B0" w:rsidRDefault="00546DA3" w:rsidP="0054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0EC" w:rsidRPr="00152927" w:rsidTr="003206B6">
        <w:trPr>
          <w:trHeight w:val="273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FA69B0" w:rsidRDefault="002300EC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00EC" w:rsidRPr="00152927" w:rsidTr="003206B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045307" w:rsidRDefault="002300EC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FA69B0" w:rsidRDefault="002300EC" w:rsidP="00AE5434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C" w:rsidRPr="00FA69B0" w:rsidRDefault="002300EC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A01A4" w:rsidRPr="00152927" w:rsidTr="00FC2216">
        <w:trPr>
          <w:trHeight w:val="14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Pr="00045307" w:rsidRDefault="00AA01A4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Pr="00FA69B0" w:rsidRDefault="00FA69B0" w:rsidP="00FA69B0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01A4" w:rsidRPr="00FA69B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AA01A4" w:rsidRPr="00152927" w:rsidTr="00546DA3">
        <w:trPr>
          <w:trHeight w:val="165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Pr="00045307" w:rsidRDefault="00AA01A4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Pr="00FA69B0" w:rsidRDefault="003B1388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Default="00AA01A4" w:rsidP="00AE54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A01A4" w:rsidRPr="00152927" w:rsidTr="00546DA3">
        <w:trPr>
          <w:trHeight w:val="152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Pr="00045307" w:rsidRDefault="00AA01A4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Pr="00FA69B0" w:rsidRDefault="00993B18" w:rsidP="00FA6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Default="00AA01A4" w:rsidP="00AE54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A01A4" w:rsidRPr="00152927" w:rsidTr="00546DA3">
        <w:trPr>
          <w:trHeight w:val="178"/>
          <w:tblCellSpacing w:w="5" w:type="nil"/>
        </w:trPr>
        <w:tc>
          <w:tcPr>
            <w:tcW w:w="28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A4" w:rsidRPr="00045307" w:rsidRDefault="00AA01A4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01A4" w:rsidRPr="00FA69B0" w:rsidRDefault="003B1388" w:rsidP="006D4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01A4" w:rsidRPr="00FA69B0" w:rsidRDefault="00AA01A4" w:rsidP="00546DA3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A01A4" w:rsidRPr="00152927" w:rsidTr="00546DA3">
        <w:trPr>
          <w:trHeight w:val="28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Pr="00045307" w:rsidRDefault="00AA01A4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                      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4" w:rsidRDefault="003854C6" w:rsidP="006D4B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546DA3" w:rsidRPr="00152927" w:rsidTr="003206B6">
        <w:trPr>
          <w:trHeight w:val="29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A3" w:rsidRPr="00045307" w:rsidRDefault="00546DA3" w:rsidP="00AE5434">
            <w:pPr>
              <w:pStyle w:val="ConsPlusCell"/>
              <w:ind w:lef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08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A3" w:rsidRPr="00760BC7" w:rsidRDefault="00546DA3" w:rsidP="00546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тестирование</w:t>
            </w:r>
          </w:p>
        </w:tc>
      </w:tr>
    </w:tbl>
    <w:p w:rsidR="00C43D8E" w:rsidRDefault="00853F02" w:rsidP="00853F0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853F02" w:rsidRPr="00853F02" w:rsidRDefault="00853F02" w:rsidP="00D45333">
      <w:pPr>
        <w:pStyle w:val="aa"/>
        <w:ind w:firstLine="708"/>
        <w:rPr>
          <w:rFonts w:ascii="Times New Roman" w:hAnsi="Times New Roman"/>
          <w:sz w:val="24"/>
        </w:rPr>
      </w:pPr>
      <w:r w:rsidRPr="00853F02">
        <w:rPr>
          <w:rFonts w:ascii="Times New Roman" w:hAnsi="Times New Roman"/>
          <w:sz w:val="24"/>
        </w:rPr>
        <w:t>Итоги годовой промежуточной атте</w:t>
      </w:r>
      <w:r>
        <w:rPr>
          <w:rFonts w:ascii="Times New Roman" w:hAnsi="Times New Roman"/>
          <w:sz w:val="24"/>
        </w:rPr>
        <w:t xml:space="preserve">стации отражаются в электронном </w:t>
      </w:r>
      <w:r w:rsidRPr="00853F02">
        <w:rPr>
          <w:rFonts w:ascii="Times New Roman" w:hAnsi="Times New Roman"/>
          <w:sz w:val="24"/>
        </w:rPr>
        <w:t>журнале в виде отметки по пятибалльной шк</w:t>
      </w:r>
      <w:r>
        <w:rPr>
          <w:rFonts w:ascii="Times New Roman" w:hAnsi="Times New Roman"/>
          <w:sz w:val="24"/>
        </w:rPr>
        <w:t>але в разделе тех учебных пред</w:t>
      </w:r>
      <w:r w:rsidRPr="00853F02">
        <w:rPr>
          <w:rFonts w:ascii="Times New Roman" w:hAnsi="Times New Roman"/>
          <w:sz w:val="24"/>
        </w:rPr>
        <w:t>метов, курсов, дисциплин (мод</w:t>
      </w:r>
      <w:r w:rsidRPr="00853F02">
        <w:rPr>
          <w:rFonts w:ascii="Times New Roman" w:hAnsi="Times New Roman"/>
          <w:sz w:val="24"/>
        </w:rPr>
        <w:t>у</w:t>
      </w:r>
      <w:r w:rsidRPr="00853F02">
        <w:rPr>
          <w:rFonts w:ascii="Times New Roman" w:hAnsi="Times New Roman"/>
          <w:sz w:val="24"/>
        </w:rPr>
        <w:t>лей) по которым она проводилась. Отметки за промежуточную аттестацию выставляются в электронный журнал в отдельном столбце.</w:t>
      </w:r>
    </w:p>
    <w:p w:rsidR="00853F02" w:rsidRPr="00853F02" w:rsidRDefault="00660967" w:rsidP="00853F0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404563">
        <w:rPr>
          <w:rFonts w:ascii="Times New Roman" w:hAnsi="Times New Roman"/>
          <w:sz w:val="24"/>
        </w:rPr>
        <w:tab/>
      </w:r>
      <w:r w:rsidR="00853F02" w:rsidRPr="00853F02">
        <w:rPr>
          <w:rFonts w:ascii="Times New Roman" w:hAnsi="Times New Roman"/>
          <w:sz w:val="24"/>
        </w:rPr>
        <w:t>Итоговая отметка по учебному предмету, курсу, дисциплине (модулю) при проведении годовой промежуточной а</w:t>
      </w:r>
      <w:r w:rsidR="00853F02">
        <w:rPr>
          <w:rFonts w:ascii="Times New Roman" w:hAnsi="Times New Roman"/>
          <w:sz w:val="24"/>
        </w:rPr>
        <w:t>ттестации с аттестационными ис</w:t>
      </w:r>
      <w:r w:rsidR="00853F02" w:rsidRPr="00853F02">
        <w:rPr>
          <w:rFonts w:ascii="Times New Roman" w:hAnsi="Times New Roman"/>
          <w:sz w:val="24"/>
        </w:rPr>
        <w:t>пытаниями выставляется учителем с учетом о</w:t>
      </w:r>
      <w:r w:rsidR="00853F02">
        <w:rPr>
          <w:rFonts w:ascii="Times New Roman" w:hAnsi="Times New Roman"/>
          <w:sz w:val="24"/>
        </w:rPr>
        <w:t>тметок за четверть, годовой от</w:t>
      </w:r>
      <w:r w:rsidR="00853F02" w:rsidRPr="00853F02">
        <w:rPr>
          <w:rFonts w:ascii="Times New Roman" w:hAnsi="Times New Roman"/>
          <w:sz w:val="24"/>
        </w:rPr>
        <w:t>метки и отметки, полученной при прохож</w:t>
      </w:r>
      <w:r w:rsidR="00853F02">
        <w:rPr>
          <w:rFonts w:ascii="Times New Roman" w:hAnsi="Times New Roman"/>
          <w:sz w:val="24"/>
        </w:rPr>
        <w:t>дении годовой промежуточной ат</w:t>
      </w:r>
      <w:r w:rsidR="00853F02" w:rsidRPr="00853F02">
        <w:rPr>
          <w:rFonts w:ascii="Times New Roman" w:hAnsi="Times New Roman"/>
          <w:sz w:val="24"/>
        </w:rPr>
        <w:t>тестации.</w:t>
      </w:r>
    </w:p>
    <w:p w:rsidR="009C79E9" w:rsidRPr="009C79E9" w:rsidRDefault="009C79E9" w:rsidP="00D45333">
      <w:pPr>
        <w:pStyle w:val="11"/>
        <w:spacing w:after="0" w:line="240" w:lineRule="auto"/>
        <w:ind w:left="-142" w:hanging="496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        </w:t>
      </w:r>
      <w:r w:rsidR="0026270E">
        <w:rPr>
          <w:rFonts w:ascii="Times New Roman" w:hAnsi="Times New Roman" w:cs="Times New Roman"/>
          <w:sz w:val="24"/>
          <w:szCs w:val="23"/>
        </w:rPr>
        <w:t xml:space="preserve">   </w:t>
      </w:r>
      <w:r w:rsidR="00853F02">
        <w:rPr>
          <w:rFonts w:ascii="Times New Roman" w:hAnsi="Times New Roman" w:cs="Times New Roman"/>
          <w:sz w:val="24"/>
          <w:szCs w:val="23"/>
        </w:rPr>
        <w:t xml:space="preserve">   </w:t>
      </w:r>
      <w:r w:rsidR="00404563">
        <w:rPr>
          <w:rFonts w:ascii="Times New Roman" w:hAnsi="Times New Roman" w:cs="Times New Roman"/>
          <w:sz w:val="24"/>
          <w:szCs w:val="23"/>
        </w:rPr>
        <w:tab/>
      </w:r>
      <w:r w:rsidRPr="009C79E9">
        <w:rPr>
          <w:rFonts w:ascii="Times New Roman" w:hAnsi="Times New Roman" w:cs="Times New Roman"/>
          <w:sz w:val="24"/>
          <w:szCs w:val="23"/>
        </w:rPr>
        <w:t xml:space="preserve">При академической </w:t>
      </w:r>
      <w:proofErr w:type="gramStart"/>
      <w:r w:rsidRPr="009C79E9">
        <w:rPr>
          <w:rFonts w:ascii="Times New Roman" w:hAnsi="Times New Roman" w:cs="Times New Roman"/>
          <w:sz w:val="24"/>
          <w:szCs w:val="23"/>
        </w:rPr>
        <w:t>задолженности</w:t>
      </w:r>
      <w:proofErr w:type="gramEnd"/>
      <w:r w:rsidRPr="009C79E9">
        <w:rPr>
          <w:rFonts w:ascii="Times New Roman" w:hAnsi="Times New Roman" w:cs="Times New Roman"/>
          <w:sz w:val="24"/>
          <w:szCs w:val="23"/>
        </w:rPr>
        <w:t xml:space="preserve"> по промежуточной аттестации обучающиеся обязаны ее ликвидировать в соответствии с Положением о порядке проведения промежуточной аттест</w:t>
      </w:r>
      <w:r w:rsidRPr="009C79E9">
        <w:rPr>
          <w:rFonts w:ascii="Times New Roman" w:hAnsi="Times New Roman" w:cs="Times New Roman"/>
          <w:sz w:val="24"/>
          <w:szCs w:val="23"/>
        </w:rPr>
        <w:t>а</w:t>
      </w:r>
      <w:r w:rsidRPr="009C79E9">
        <w:rPr>
          <w:rFonts w:ascii="Times New Roman" w:hAnsi="Times New Roman" w:cs="Times New Roman"/>
          <w:sz w:val="24"/>
          <w:szCs w:val="23"/>
        </w:rPr>
        <w:t xml:space="preserve">ции обучающихся МБОУ СОШ с. </w:t>
      </w:r>
      <w:proofErr w:type="spellStart"/>
      <w:r w:rsidRPr="009C79E9">
        <w:rPr>
          <w:rFonts w:ascii="Times New Roman" w:hAnsi="Times New Roman" w:cs="Times New Roman"/>
          <w:sz w:val="24"/>
          <w:szCs w:val="23"/>
        </w:rPr>
        <w:t>Комгарон</w:t>
      </w:r>
      <w:proofErr w:type="spellEnd"/>
      <w:r w:rsidRPr="009C79E9">
        <w:rPr>
          <w:rFonts w:ascii="Times New Roman" w:hAnsi="Times New Roman" w:cs="Times New Roman"/>
          <w:sz w:val="24"/>
          <w:szCs w:val="23"/>
        </w:rPr>
        <w:t>.</w:t>
      </w:r>
    </w:p>
    <w:p w:rsidR="00C34F09" w:rsidRDefault="00660967" w:rsidP="00C10641">
      <w:pPr>
        <w:pStyle w:val="11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04563">
        <w:rPr>
          <w:rFonts w:ascii="Times New Roman" w:hAnsi="Times New Roman" w:cs="Times New Roman"/>
          <w:sz w:val="24"/>
        </w:rPr>
        <w:tab/>
      </w:r>
      <w:r w:rsidR="00CF5339" w:rsidRPr="00CF5339">
        <w:rPr>
          <w:rFonts w:ascii="Times New Roman" w:hAnsi="Times New Roman" w:cs="Times New Roman"/>
          <w:sz w:val="24"/>
        </w:rPr>
        <w:t xml:space="preserve">Освоение </w:t>
      </w:r>
      <w:proofErr w:type="gramStart"/>
      <w:r w:rsidR="00CF5339" w:rsidRPr="00CF5339">
        <w:rPr>
          <w:rFonts w:ascii="Times New Roman" w:hAnsi="Times New Roman" w:cs="Times New Roman"/>
          <w:sz w:val="24"/>
        </w:rPr>
        <w:t>образовательных</w:t>
      </w:r>
      <w:proofErr w:type="gramEnd"/>
      <w:r w:rsidR="00CF5339" w:rsidRPr="00CF5339">
        <w:rPr>
          <w:rFonts w:ascii="Times New Roman" w:hAnsi="Times New Roman" w:cs="Times New Roman"/>
          <w:sz w:val="24"/>
        </w:rPr>
        <w:t xml:space="preserve"> программ</w:t>
      </w:r>
      <w:r w:rsidR="005E024F">
        <w:rPr>
          <w:rFonts w:ascii="Times New Roman" w:hAnsi="Times New Roman" w:cs="Times New Roman"/>
          <w:sz w:val="24"/>
        </w:rPr>
        <w:t>ы</w:t>
      </w:r>
      <w:r w:rsidR="00CF5339" w:rsidRPr="00CF5339">
        <w:rPr>
          <w:rFonts w:ascii="Times New Roman" w:hAnsi="Times New Roman" w:cs="Times New Roman"/>
          <w:sz w:val="24"/>
        </w:rPr>
        <w:t xml:space="preserve"> основного общего </w:t>
      </w:r>
      <w:r w:rsidR="00CF5339" w:rsidRPr="005E024F">
        <w:rPr>
          <w:rFonts w:ascii="Times New Roman" w:hAnsi="Times New Roman" w:cs="Times New Roman"/>
          <w:sz w:val="24"/>
        </w:rPr>
        <w:t>образования</w:t>
      </w:r>
      <w:r w:rsidR="00CF5339" w:rsidRPr="00CF5339">
        <w:rPr>
          <w:rFonts w:ascii="Times New Roman" w:hAnsi="Times New Roman" w:cs="Times New Roman"/>
          <w:sz w:val="24"/>
        </w:rPr>
        <w:t xml:space="preserve"> завершается го</w:t>
      </w:r>
      <w:r w:rsidR="00CF5339" w:rsidRPr="00CF5339">
        <w:rPr>
          <w:rFonts w:ascii="Times New Roman" w:hAnsi="Times New Roman" w:cs="Times New Roman"/>
          <w:sz w:val="24"/>
        </w:rPr>
        <w:t>с</w:t>
      </w:r>
      <w:r w:rsidR="00CF5339" w:rsidRPr="00CF5339">
        <w:rPr>
          <w:rFonts w:ascii="Times New Roman" w:hAnsi="Times New Roman" w:cs="Times New Roman"/>
          <w:sz w:val="24"/>
        </w:rPr>
        <w:t xml:space="preserve">ударственной итоговой </w:t>
      </w:r>
      <w:r w:rsidR="00C10641">
        <w:rPr>
          <w:rFonts w:ascii="Times New Roman" w:hAnsi="Times New Roman" w:cs="Times New Roman"/>
          <w:sz w:val="24"/>
          <w:szCs w:val="24"/>
        </w:rPr>
        <w:t>аттестацией (</w:t>
      </w:r>
      <w:r w:rsidR="00C10641" w:rsidRPr="00C43D8E">
        <w:rPr>
          <w:rFonts w:ascii="Times New Roman" w:hAnsi="Times New Roman" w:cs="Times New Roman"/>
          <w:b/>
          <w:sz w:val="24"/>
          <w:szCs w:val="24"/>
        </w:rPr>
        <w:t>ГИА</w:t>
      </w:r>
      <w:r w:rsidR="00C10641">
        <w:rPr>
          <w:rFonts w:ascii="Times New Roman" w:hAnsi="Times New Roman" w:cs="Times New Roman"/>
          <w:sz w:val="24"/>
          <w:szCs w:val="24"/>
        </w:rPr>
        <w:t>).</w:t>
      </w:r>
    </w:p>
    <w:p w:rsidR="006D3EB0" w:rsidRDefault="006D3EB0" w:rsidP="00C1064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35F" w:rsidRPr="00CB635F" w:rsidRDefault="00CB635F" w:rsidP="00F07A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0E">
        <w:rPr>
          <w:rFonts w:ascii="Times New Roman" w:hAnsi="Times New Roman" w:cs="Times New Roman"/>
          <w:b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635F">
        <w:rPr>
          <w:rFonts w:ascii="Times New Roman" w:hAnsi="Times New Roman" w:cs="Times New Roman"/>
          <w:b/>
          <w:bCs/>
          <w:sz w:val="24"/>
          <w:szCs w:val="24"/>
        </w:rPr>
        <w:t>Для реализации образовательных программ используются</w:t>
      </w:r>
      <w:r w:rsidRPr="00CB635F">
        <w:rPr>
          <w:rFonts w:ascii="Times New Roman" w:hAnsi="Times New Roman" w:cs="Times New Roman"/>
          <w:sz w:val="24"/>
          <w:szCs w:val="24"/>
        </w:rPr>
        <w:t>:</w:t>
      </w:r>
    </w:p>
    <w:p w:rsidR="00CB635F" w:rsidRPr="00CB635F" w:rsidRDefault="00CB635F" w:rsidP="006A185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35F">
        <w:rPr>
          <w:rFonts w:ascii="Wingdings" w:hAnsi="Wingdings" w:cs="Wingdings"/>
          <w:sz w:val="24"/>
          <w:szCs w:val="24"/>
        </w:rPr>
        <w:t></w:t>
      </w:r>
      <w:r w:rsidRPr="00CB635F">
        <w:rPr>
          <w:rFonts w:ascii="Wingdings" w:hAnsi="Wingdings" w:cs="Wingdings"/>
          <w:sz w:val="24"/>
          <w:szCs w:val="24"/>
        </w:rPr>
        <w:t></w:t>
      </w:r>
      <w:r w:rsidRPr="00CB635F">
        <w:rPr>
          <w:rFonts w:ascii="Times New Roman" w:hAnsi="Times New Roman"/>
          <w:sz w:val="24"/>
          <w:szCs w:val="24"/>
        </w:rPr>
        <w:t xml:space="preserve">учебники из числа входящих в федеральный перечень учебников, рекомендуемых </w:t>
      </w:r>
      <w:proofErr w:type="gramStart"/>
      <w:r w:rsidRPr="00CB635F">
        <w:rPr>
          <w:rFonts w:ascii="Times New Roman" w:hAnsi="Times New Roman"/>
          <w:sz w:val="24"/>
          <w:szCs w:val="24"/>
        </w:rPr>
        <w:t>к</w:t>
      </w:r>
      <w:proofErr w:type="gramEnd"/>
    </w:p>
    <w:p w:rsidR="001565D5" w:rsidRDefault="00CB635F" w:rsidP="0000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при реализации имеющ</w:t>
      </w:r>
      <w:r w:rsidR="00000262">
        <w:rPr>
          <w:rFonts w:ascii="Times New Roman" w:hAnsi="Times New Roman" w:cs="Times New Roman"/>
          <w:sz w:val="24"/>
          <w:szCs w:val="24"/>
        </w:rPr>
        <w:t xml:space="preserve">их государственную аккредитацию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</w:t>
      </w:r>
      <w:r w:rsidR="00000262">
        <w:rPr>
          <w:rFonts w:ascii="Times New Roman" w:hAnsi="Times New Roman" w:cs="Times New Roman"/>
          <w:sz w:val="24"/>
          <w:szCs w:val="24"/>
        </w:rPr>
        <w:t xml:space="preserve">его, основного общего,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 (</w:t>
      </w:r>
      <w:r w:rsidR="00FA3864">
        <w:rPr>
          <w:rFonts w:ascii="Times New Roman" w:hAnsi="Times New Roman" w:cs="Times New Roman"/>
          <w:sz w:val="24"/>
          <w:szCs w:val="24"/>
        </w:rPr>
        <w:t>Приказ</w:t>
      </w:r>
      <w:r w:rsidR="00FA3864" w:rsidRPr="00FA3864">
        <w:rPr>
          <w:rFonts w:ascii="Times New Roman" w:hAnsi="Times New Roman" w:cs="Times New Roman"/>
          <w:sz w:val="24"/>
          <w:szCs w:val="24"/>
        </w:rPr>
        <w:t xml:space="preserve"> Мин</w:t>
      </w:r>
      <w:r w:rsidR="00FA3864" w:rsidRPr="00FA3864">
        <w:rPr>
          <w:rFonts w:ascii="Times New Roman" w:hAnsi="Times New Roman" w:cs="Times New Roman"/>
          <w:sz w:val="24"/>
          <w:szCs w:val="24"/>
        </w:rPr>
        <w:t>и</w:t>
      </w:r>
      <w:r w:rsidR="00FA3864" w:rsidRPr="00FA3864">
        <w:rPr>
          <w:rFonts w:ascii="Times New Roman" w:hAnsi="Times New Roman" w:cs="Times New Roman"/>
          <w:sz w:val="24"/>
          <w:szCs w:val="24"/>
        </w:rPr>
        <w:lastRenderedPageBreak/>
        <w:t>стерства просвещ</w:t>
      </w:r>
      <w:r w:rsidR="00FA3864">
        <w:rPr>
          <w:rFonts w:ascii="Times New Roman" w:hAnsi="Times New Roman" w:cs="Times New Roman"/>
          <w:sz w:val="24"/>
          <w:szCs w:val="24"/>
        </w:rPr>
        <w:t xml:space="preserve">ения РФ от 20 мая 2020 г. № 254) с изменениями </w:t>
      </w:r>
      <w:r w:rsidR="00FA3864" w:rsidRPr="00FA3864">
        <w:rPr>
          <w:rFonts w:ascii="Times New Roman" w:hAnsi="Times New Roman" w:cs="Times New Roman"/>
          <w:sz w:val="24"/>
          <w:szCs w:val="24"/>
        </w:rPr>
        <w:t>(приказ №766 от 23.12.2020, зар</w:t>
      </w:r>
      <w:r w:rsidR="00FA3864">
        <w:rPr>
          <w:rFonts w:ascii="Times New Roman" w:hAnsi="Times New Roman" w:cs="Times New Roman"/>
          <w:sz w:val="24"/>
          <w:szCs w:val="24"/>
        </w:rPr>
        <w:t>егистрирован 2.03.2021 № 62645)</w:t>
      </w:r>
    </w:p>
    <w:p w:rsidR="00FA3864" w:rsidRDefault="001565D5" w:rsidP="00156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5D5">
        <w:rPr>
          <w:rFonts w:ascii="Times New Roman" w:hAnsi="Times New Roman" w:cs="Times New Roman"/>
          <w:sz w:val="24"/>
        </w:rPr>
        <w:t xml:space="preserve"> </w:t>
      </w:r>
      <w:r w:rsidRPr="00797355">
        <w:rPr>
          <w:rFonts w:ascii="Times New Roman" w:hAnsi="Times New Roman" w:cs="Times New Roman"/>
          <w:sz w:val="24"/>
        </w:rPr>
        <w:t>Приказ № 858 Министерства просвещения Российской Федерации от 21.09.2022</w:t>
      </w:r>
      <w:r w:rsidRPr="00797355">
        <w:rPr>
          <w:rFonts w:ascii="Arial" w:hAnsi="Arial" w:cs="Arial"/>
          <w:shd w:val="clear" w:color="auto" w:fill="ECF4FB"/>
        </w:rPr>
        <w:t xml:space="preserve"> </w:t>
      </w:r>
      <w:r w:rsidRPr="00797355">
        <w:rPr>
          <w:rFonts w:ascii="Times New Roman" w:hAnsi="Times New Roman" w:cs="Times New Roman"/>
          <w:sz w:val="24"/>
        </w:rPr>
        <w:t>«Об утверждении федерального перечня учебников, допущенных к использованию при реал</w:t>
      </w:r>
      <w:r w:rsidRPr="00797355">
        <w:rPr>
          <w:rFonts w:ascii="Times New Roman" w:hAnsi="Times New Roman" w:cs="Times New Roman"/>
          <w:sz w:val="24"/>
        </w:rPr>
        <w:t>и</w:t>
      </w:r>
      <w:r w:rsidRPr="00797355">
        <w:rPr>
          <w:rFonts w:ascii="Times New Roman" w:hAnsi="Times New Roman" w:cs="Times New Roman"/>
          <w:sz w:val="24"/>
        </w:rPr>
        <w:t>зации имеющих государственную аккредитацию образовательных программ начального общ</w:t>
      </w:r>
      <w:r w:rsidRPr="00797355">
        <w:rPr>
          <w:rFonts w:ascii="Times New Roman" w:hAnsi="Times New Roman" w:cs="Times New Roman"/>
          <w:sz w:val="24"/>
        </w:rPr>
        <w:t>е</w:t>
      </w:r>
      <w:r w:rsidRPr="00797355">
        <w:rPr>
          <w:rFonts w:ascii="Times New Roman" w:hAnsi="Times New Roman" w:cs="Times New Roman"/>
          <w:sz w:val="24"/>
        </w:rPr>
        <w:t>го, основного общего, среднего общего образования, организациями, осуществляющими обр</w:t>
      </w:r>
      <w:r w:rsidRPr="00797355">
        <w:rPr>
          <w:rFonts w:ascii="Times New Roman" w:hAnsi="Times New Roman" w:cs="Times New Roman"/>
          <w:sz w:val="24"/>
        </w:rPr>
        <w:t>а</w:t>
      </w:r>
      <w:r w:rsidRPr="00797355">
        <w:rPr>
          <w:rFonts w:ascii="Times New Roman" w:hAnsi="Times New Roman" w:cs="Times New Roman"/>
          <w:sz w:val="24"/>
        </w:rPr>
        <w:t>зовательную деятельность и установления предельного срока использования исключённых учебников».</w:t>
      </w:r>
    </w:p>
    <w:p w:rsidR="001565D5" w:rsidRPr="00797355" w:rsidRDefault="00CB635F" w:rsidP="001565D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35F">
        <w:rPr>
          <w:rFonts w:ascii="Wingdings" w:hAnsi="Wingdings" w:cs="Wingdings"/>
          <w:sz w:val="24"/>
          <w:szCs w:val="24"/>
        </w:rPr>
        <w:t></w:t>
      </w:r>
      <w:r w:rsidRPr="00CB635F">
        <w:rPr>
          <w:rFonts w:ascii="Wingdings" w:hAnsi="Wingdings" w:cs="Wingdings"/>
          <w:sz w:val="24"/>
          <w:szCs w:val="24"/>
        </w:rPr>
        <w:t></w:t>
      </w:r>
      <w:r w:rsidRPr="00CB635F">
        <w:rPr>
          <w:rFonts w:ascii="Times New Roman" w:hAnsi="Times New Roman"/>
          <w:sz w:val="24"/>
          <w:szCs w:val="24"/>
        </w:rPr>
        <w:t>учебные пособия, выпущенные организациями, входящими в перечень</w:t>
      </w:r>
      <w:r w:rsidR="00000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ществляющих выпуск учебных пособий, которые допускаютс</w:t>
      </w:r>
      <w:r w:rsidR="00000262">
        <w:rPr>
          <w:rFonts w:ascii="Times New Roman" w:hAnsi="Times New Roman" w:cs="Times New Roman"/>
          <w:sz w:val="24"/>
          <w:szCs w:val="24"/>
        </w:rPr>
        <w:t xml:space="preserve">я к </w:t>
      </w:r>
      <w:r>
        <w:rPr>
          <w:rFonts w:ascii="Times New Roman" w:hAnsi="Times New Roman" w:cs="Times New Roman"/>
          <w:sz w:val="24"/>
          <w:szCs w:val="24"/>
        </w:rPr>
        <w:t>использованию при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имеющ</w:t>
      </w:r>
      <w:r w:rsidR="00000262">
        <w:rPr>
          <w:rFonts w:ascii="Times New Roman" w:hAnsi="Times New Roman" w:cs="Times New Roman"/>
          <w:sz w:val="24"/>
          <w:szCs w:val="24"/>
        </w:rPr>
        <w:t xml:space="preserve">их государственную аккредитацию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</w:t>
      </w:r>
      <w:r w:rsidR="00000262">
        <w:rPr>
          <w:rFonts w:ascii="Times New Roman" w:hAnsi="Times New Roman" w:cs="Times New Roman"/>
          <w:sz w:val="24"/>
          <w:szCs w:val="24"/>
        </w:rPr>
        <w:t xml:space="preserve">его, основного общего, среднего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703447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r w:rsidR="00703447" w:rsidRPr="00703447">
        <w:rPr>
          <w:rFonts w:ascii="Times New Roman" w:hAnsi="Times New Roman" w:cs="Times New Roman"/>
          <w:sz w:val="24"/>
          <w:szCs w:val="24"/>
        </w:rPr>
        <w:t>(Приказ Министерства просвещения РФ от 20 мая 2020 г. № 254) с изменениями (приказ №766 от 23.12.2020, зарегистрирован 2.03.2021 № 62645)</w:t>
      </w:r>
      <w:r w:rsidR="001565D5" w:rsidRPr="001565D5">
        <w:rPr>
          <w:rFonts w:ascii="Times New Roman" w:hAnsi="Times New Roman" w:cs="Times New Roman"/>
          <w:sz w:val="24"/>
        </w:rPr>
        <w:t xml:space="preserve"> </w:t>
      </w:r>
    </w:p>
    <w:p w:rsidR="003C15D8" w:rsidRPr="00B40E9F" w:rsidRDefault="003C15D8" w:rsidP="00CB635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D73" w:rsidRDefault="00CB635F" w:rsidP="0052333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1.9. </w:t>
      </w:r>
      <w:r w:rsidR="00B37CB1" w:rsidRPr="00F15D3C">
        <w:rPr>
          <w:rFonts w:ascii="Times New Roman" w:eastAsia="Times New Roman" w:hAnsi="Times New Roman"/>
          <w:b/>
          <w:sz w:val="24"/>
          <w:szCs w:val="24"/>
        </w:rPr>
        <w:t>Региональный (национально-региональный) компонент</w:t>
      </w:r>
      <w:r w:rsidR="006A185C">
        <w:rPr>
          <w:rFonts w:ascii="Times New Roman" w:eastAsia="Times New Roman" w:hAnsi="Times New Roman"/>
          <w:sz w:val="24"/>
          <w:szCs w:val="24"/>
        </w:rPr>
        <w:t xml:space="preserve"> учебного плана предполагает</w:t>
      </w:r>
      <w:r w:rsidR="006A185C" w:rsidRPr="006A185C">
        <w:rPr>
          <w:rFonts w:ascii="Times New Roman" w:eastAsia="Times New Roman" w:hAnsi="Times New Roman"/>
          <w:sz w:val="24"/>
          <w:szCs w:val="24"/>
        </w:rPr>
        <w:t xml:space="preserve"> 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 xml:space="preserve">изучение следующих учебных предметов: </w:t>
      </w:r>
      <w:proofErr w:type="gramStart"/>
      <w:r w:rsidR="00B37CB1" w:rsidRPr="00F15D3C">
        <w:rPr>
          <w:rFonts w:ascii="Times New Roman" w:eastAsia="Times New Roman" w:hAnsi="Times New Roman"/>
          <w:sz w:val="24"/>
          <w:szCs w:val="24"/>
        </w:rPr>
        <w:t>«</w:t>
      </w:r>
      <w:r w:rsidR="00B37CB1">
        <w:rPr>
          <w:rFonts w:ascii="Times New Roman" w:eastAsia="Times New Roman" w:hAnsi="Times New Roman"/>
          <w:sz w:val="24"/>
          <w:szCs w:val="24"/>
        </w:rPr>
        <w:t>Родной (о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>сетинский</w:t>
      </w:r>
      <w:r w:rsidR="00B37CB1">
        <w:rPr>
          <w:rFonts w:ascii="Times New Roman" w:eastAsia="Times New Roman" w:hAnsi="Times New Roman"/>
          <w:sz w:val="24"/>
          <w:szCs w:val="24"/>
        </w:rPr>
        <w:t>)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 xml:space="preserve"> язык»,</w:t>
      </w:r>
      <w:r w:rsidR="00C10641">
        <w:rPr>
          <w:rFonts w:ascii="Times New Roman" w:eastAsia="Times New Roman" w:hAnsi="Times New Roman"/>
          <w:sz w:val="24"/>
          <w:szCs w:val="24"/>
        </w:rPr>
        <w:t xml:space="preserve"> 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>«</w:t>
      </w:r>
      <w:r w:rsidR="00B37CB1">
        <w:rPr>
          <w:rFonts w:ascii="Times New Roman" w:eastAsia="Times New Roman" w:hAnsi="Times New Roman"/>
          <w:sz w:val="24"/>
          <w:szCs w:val="24"/>
        </w:rPr>
        <w:t>Родная (о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>сетинская</w:t>
      </w:r>
      <w:r w:rsidR="00B37CB1">
        <w:rPr>
          <w:rFonts w:ascii="Times New Roman" w:eastAsia="Times New Roman" w:hAnsi="Times New Roman"/>
          <w:sz w:val="24"/>
          <w:szCs w:val="24"/>
        </w:rPr>
        <w:t>)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 xml:space="preserve"> литература», «История Осетии»</w:t>
      </w:r>
      <w:r w:rsidR="00C43D8E">
        <w:rPr>
          <w:rFonts w:ascii="Times New Roman" w:eastAsia="Times New Roman" w:hAnsi="Times New Roman"/>
          <w:sz w:val="24"/>
          <w:szCs w:val="24"/>
        </w:rPr>
        <w:t xml:space="preserve"> (интегрировано с «Историей»)</w:t>
      </w:r>
      <w:r w:rsidR="00B37CB1" w:rsidRPr="00F15D3C">
        <w:rPr>
          <w:rFonts w:ascii="Times New Roman" w:eastAsia="Times New Roman" w:hAnsi="Times New Roman"/>
          <w:sz w:val="24"/>
          <w:szCs w:val="24"/>
        </w:rPr>
        <w:t>, «</w:t>
      </w:r>
      <w:r w:rsidR="008E30CC">
        <w:rPr>
          <w:rFonts w:ascii="Times New Roman" w:eastAsia="Times New Roman" w:hAnsi="Times New Roman"/>
          <w:sz w:val="24"/>
          <w:szCs w:val="24"/>
        </w:rPr>
        <w:t>География Осетии»</w:t>
      </w:r>
      <w:r w:rsidR="00C43D8E">
        <w:rPr>
          <w:rFonts w:ascii="Times New Roman" w:eastAsia="Times New Roman" w:hAnsi="Times New Roman"/>
          <w:sz w:val="24"/>
          <w:szCs w:val="24"/>
        </w:rPr>
        <w:t xml:space="preserve"> </w:t>
      </w:r>
      <w:r w:rsidR="00C43D8E" w:rsidRPr="00C43D8E">
        <w:rPr>
          <w:rFonts w:ascii="Times New Roman" w:eastAsia="Times New Roman" w:hAnsi="Times New Roman"/>
          <w:sz w:val="24"/>
          <w:szCs w:val="24"/>
        </w:rPr>
        <w:t xml:space="preserve"> </w:t>
      </w:r>
      <w:r w:rsidR="00C43D8E">
        <w:rPr>
          <w:rFonts w:ascii="Times New Roman" w:eastAsia="Times New Roman" w:hAnsi="Times New Roman"/>
          <w:sz w:val="24"/>
          <w:szCs w:val="24"/>
        </w:rPr>
        <w:t>(интегр</w:t>
      </w:r>
      <w:r w:rsidR="00C43D8E">
        <w:rPr>
          <w:rFonts w:ascii="Times New Roman" w:eastAsia="Times New Roman" w:hAnsi="Times New Roman"/>
          <w:sz w:val="24"/>
          <w:szCs w:val="24"/>
        </w:rPr>
        <w:t>и</w:t>
      </w:r>
      <w:r w:rsidR="00C43D8E">
        <w:rPr>
          <w:rFonts w:ascii="Times New Roman" w:eastAsia="Times New Roman" w:hAnsi="Times New Roman"/>
          <w:sz w:val="24"/>
          <w:szCs w:val="24"/>
        </w:rPr>
        <w:t>ровано с «Географией»)</w:t>
      </w:r>
      <w:proofErr w:type="gramEnd"/>
    </w:p>
    <w:p w:rsidR="008E30CC" w:rsidRDefault="00A65E88" w:rsidP="00A65E88">
      <w:pPr>
        <w:pStyle w:val="aa"/>
        <w:rPr>
          <w:rFonts w:ascii="Times New Roman" w:hAnsi="Times New Roman"/>
          <w:sz w:val="24"/>
          <w:szCs w:val="24"/>
          <w:lang w:bidi="ru-RU"/>
        </w:rPr>
      </w:pPr>
      <w:r>
        <w:rPr>
          <w:rStyle w:val="23"/>
          <w:rFonts w:eastAsia="Calibri"/>
        </w:rPr>
        <w:t xml:space="preserve"> </w:t>
      </w:r>
    </w:p>
    <w:p w:rsidR="00AA2564" w:rsidRPr="00A65E88" w:rsidRDefault="00876F18" w:rsidP="00385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>1.10</w:t>
      </w:r>
      <w:r w:rsidR="008E30CC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="008E30CC" w:rsidRPr="008E30CC">
        <w:rPr>
          <w:rFonts w:ascii="Times New Roman" w:eastAsia="Times New Roman" w:hAnsi="Times New Roman"/>
          <w:b/>
          <w:sz w:val="24"/>
          <w:szCs w:val="24"/>
          <w:u w:val="single"/>
        </w:rPr>
        <w:t>Деления на группы нет.</w:t>
      </w:r>
    </w:p>
    <w:p w:rsidR="000D439B" w:rsidRDefault="000D439B" w:rsidP="00CA53E0">
      <w:pPr>
        <w:pStyle w:val="ConsPlusCell"/>
        <w:ind w:firstLine="142"/>
        <w:rPr>
          <w:rFonts w:ascii="Times New Roman" w:eastAsia="Times New Roman" w:hAnsi="Times New Roman" w:cstheme="minorBidi"/>
          <w:sz w:val="24"/>
          <w:szCs w:val="24"/>
        </w:rPr>
      </w:pPr>
    </w:p>
    <w:p w:rsidR="00CA53E0" w:rsidRPr="00194543" w:rsidRDefault="00F05506" w:rsidP="00CA53E0">
      <w:pPr>
        <w:pStyle w:val="ConsPlusCell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05506">
        <w:rPr>
          <w:rFonts w:ascii="Times New Roman" w:hAnsi="Times New Roman" w:cs="Times New Roman"/>
          <w:b/>
          <w:sz w:val="24"/>
          <w:szCs w:val="24"/>
        </w:rPr>
        <w:t>2.1.</w:t>
      </w:r>
      <w:r w:rsidR="00000262">
        <w:rPr>
          <w:rFonts w:ascii="Times New Roman" w:hAnsi="Times New Roman" w:cs="Times New Roman"/>
          <w:sz w:val="24"/>
          <w:szCs w:val="24"/>
        </w:rPr>
        <w:t xml:space="preserve">  </w:t>
      </w:r>
      <w:r w:rsidR="00693C15">
        <w:rPr>
          <w:rFonts w:ascii="Times New Roman" w:eastAsia="Times New Roman" w:hAnsi="Times New Roman"/>
          <w:sz w:val="24"/>
          <w:szCs w:val="24"/>
        </w:rPr>
        <w:t>Учебный план для 7</w:t>
      </w:r>
      <w:r w:rsidR="00CA53E0">
        <w:rPr>
          <w:rFonts w:ascii="Times New Roman" w:eastAsia="Times New Roman" w:hAnsi="Times New Roman"/>
          <w:sz w:val="24"/>
          <w:szCs w:val="24"/>
        </w:rPr>
        <w:t xml:space="preserve">-9 классов составлен в  целях обеспечения достижения планируемых результатов (предметных, </w:t>
      </w:r>
      <w:proofErr w:type="spellStart"/>
      <w:r w:rsidR="00CA53E0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="00CA53E0">
        <w:rPr>
          <w:rFonts w:ascii="Times New Roman" w:eastAsia="Times New Roman" w:hAnsi="Times New Roman"/>
          <w:sz w:val="24"/>
          <w:szCs w:val="24"/>
        </w:rPr>
        <w:t xml:space="preserve"> и личностных) освоения основной образовательной программы основного общего образования (далее ООП ООО) всеми обучающимися с учетом их индивидуальных потребностей, а также выполнения гигиенических требований к условиям обучения школьников.</w:t>
      </w:r>
    </w:p>
    <w:p w:rsidR="00CA53E0" w:rsidRPr="000002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000262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922C9E">
        <w:rPr>
          <w:rFonts w:ascii="Times New Roman" w:hAnsi="Times New Roman" w:cs="Times New Roman"/>
          <w:sz w:val="24"/>
          <w:szCs w:val="24"/>
        </w:rPr>
        <w:t>план для 7</w:t>
      </w:r>
      <w:r w:rsidRPr="00000262">
        <w:rPr>
          <w:rFonts w:ascii="Times New Roman" w:hAnsi="Times New Roman" w:cs="Times New Roman"/>
          <w:sz w:val="24"/>
          <w:szCs w:val="24"/>
        </w:rPr>
        <w:t>-9 классов состоит из 2-х частей</w:t>
      </w:r>
      <w:r w:rsidRPr="00000262">
        <w:rPr>
          <w:rFonts w:ascii="Times New Roman" w:hAnsi="Times New Roman" w:cs="Times New Roman"/>
          <w:b/>
          <w:sz w:val="24"/>
          <w:szCs w:val="24"/>
        </w:rPr>
        <w:t>: обязательной части</w:t>
      </w:r>
      <w:r w:rsidRPr="00000262">
        <w:rPr>
          <w:rFonts w:ascii="Times New Roman" w:hAnsi="Times New Roman" w:cs="Times New Roman"/>
          <w:sz w:val="24"/>
          <w:szCs w:val="24"/>
        </w:rPr>
        <w:t xml:space="preserve"> и </w:t>
      </w:r>
      <w:r w:rsidRPr="00000262">
        <w:rPr>
          <w:rFonts w:ascii="Times New Roman" w:hAnsi="Times New Roman" w:cs="Times New Roman"/>
          <w:b/>
          <w:sz w:val="24"/>
          <w:szCs w:val="24"/>
        </w:rPr>
        <w:t>части,</w:t>
      </w:r>
      <w:r w:rsidRPr="00000262">
        <w:rPr>
          <w:rFonts w:ascii="Times New Roman" w:hAnsi="Times New Roman" w:cs="Times New Roman"/>
          <w:sz w:val="24"/>
          <w:szCs w:val="24"/>
        </w:rPr>
        <w:t xml:space="preserve"> </w:t>
      </w:r>
      <w:r w:rsidRPr="00000262">
        <w:rPr>
          <w:rFonts w:ascii="Times New Roman" w:hAnsi="Times New Roman" w:cs="Times New Roman"/>
          <w:b/>
          <w:sz w:val="24"/>
          <w:szCs w:val="24"/>
        </w:rPr>
        <w:t xml:space="preserve"> фо</w:t>
      </w:r>
      <w:r w:rsidRPr="00000262">
        <w:rPr>
          <w:rFonts w:ascii="Times New Roman" w:hAnsi="Times New Roman" w:cs="Times New Roman"/>
          <w:b/>
          <w:sz w:val="24"/>
          <w:szCs w:val="24"/>
        </w:rPr>
        <w:t>р</w:t>
      </w:r>
      <w:r w:rsidRPr="00000262">
        <w:rPr>
          <w:rFonts w:ascii="Times New Roman" w:hAnsi="Times New Roman" w:cs="Times New Roman"/>
          <w:b/>
          <w:sz w:val="24"/>
          <w:szCs w:val="24"/>
        </w:rPr>
        <w:t>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3E0" w:rsidRPr="000002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3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000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плане</w:t>
      </w:r>
      <w:r w:rsidRPr="00000262">
        <w:rPr>
          <w:rFonts w:ascii="Times New Roman" w:hAnsi="Times New Roman" w:cs="Times New Roman"/>
          <w:sz w:val="24"/>
          <w:szCs w:val="24"/>
        </w:rPr>
        <w:t xml:space="preserve"> </w:t>
      </w:r>
      <w:r w:rsidRPr="00000262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 w:rsidRPr="00000262">
        <w:rPr>
          <w:rFonts w:ascii="Times New Roman" w:hAnsi="Times New Roman" w:cs="Times New Roman"/>
          <w:sz w:val="24"/>
          <w:szCs w:val="24"/>
        </w:rPr>
        <w:t>сохранена в полном объёме.</w:t>
      </w:r>
    </w:p>
    <w:p w:rsidR="00CA53E0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262">
        <w:rPr>
          <w:rFonts w:ascii="Times New Roman" w:hAnsi="Times New Roman" w:cs="Times New Roman"/>
          <w:sz w:val="24"/>
          <w:szCs w:val="24"/>
        </w:rPr>
        <w:t>Максимальная нагрузка соответствует норматива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CA53E0" w:rsidRPr="00670089" w:rsidRDefault="000D439B" w:rsidP="00CA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43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3801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4D2362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предметных областей: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 xml:space="preserve">• Русский язык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2362">
        <w:rPr>
          <w:rFonts w:ascii="Times New Roman" w:hAnsi="Times New Roman" w:cs="Times New Roman"/>
          <w:sz w:val="24"/>
          <w:szCs w:val="24"/>
        </w:rPr>
        <w:t>итература (Русский язык, Литература);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• Родной язык и Родная литература (Родной язык (</w:t>
      </w:r>
      <w:r>
        <w:rPr>
          <w:rFonts w:ascii="Times New Roman" w:hAnsi="Times New Roman" w:cs="Times New Roman"/>
          <w:sz w:val="24"/>
          <w:szCs w:val="24"/>
        </w:rPr>
        <w:t>осетинский</w:t>
      </w:r>
      <w:r w:rsidRPr="004D2362">
        <w:rPr>
          <w:rFonts w:ascii="Times New Roman" w:hAnsi="Times New Roman" w:cs="Times New Roman"/>
          <w:sz w:val="24"/>
          <w:szCs w:val="24"/>
        </w:rPr>
        <w:t>), Родная литература (</w:t>
      </w:r>
      <w:r>
        <w:rPr>
          <w:rFonts w:ascii="Times New Roman" w:hAnsi="Times New Roman" w:cs="Times New Roman"/>
          <w:sz w:val="24"/>
          <w:szCs w:val="24"/>
        </w:rPr>
        <w:t>осетинская</w:t>
      </w:r>
      <w:r w:rsidRPr="004D2362">
        <w:rPr>
          <w:rFonts w:ascii="Times New Roman" w:hAnsi="Times New Roman" w:cs="Times New Roman"/>
          <w:sz w:val="24"/>
          <w:szCs w:val="24"/>
        </w:rPr>
        <w:t>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362">
        <w:rPr>
          <w:rFonts w:ascii="Times New Roman" w:hAnsi="Times New Roman" w:cs="Times New Roman"/>
          <w:sz w:val="24"/>
          <w:szCs w:val="24"/>
        </w:rPr>
        <w:t>Иностранный язык (Английский язык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• Общественно-научные предметы (История России, Всеобщая история, Обществознание, Ге</w:t>
      </w:r>
      <w:r w:rsidRPr="004D2362">
        <w:rPr>
          <w:rFonts w:ascii="Times New Roman" w:hAnsi="Times New Roman" w:cs="Times New Roman"/>
          <w:sz w:val="24"/>
          <w:szCs w:val="24"/>
        </w:rPr>
        <w:t>о</w:t>
      </w:r>
      <w:r w:rsidRPr="004D2362">
        <w:rPr>
          <w:rFonts w:ascii="Times New Roman" w:hAnsi="Times New Roman" w:cs="Times New Roman"/>
          <w:sz w:val="24"/>
          <w:szCs w:val="24"/>
        </w:rPr>
        <w:t>графия).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• Математика и информатика (Математика, Алгебра, Геометрия, Информатика);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362">
        <w:rPr>
          <w:rFonts w:ascii="Times New Roman" w:hAnsi="Times New Roman" w:cs="Times New Roman"/>
          <w:sz w:val="24"/>
          <w:szCs w:val="24"/>
        </w:rPr>
        <w:t>• Основы духовно-нравственной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362">
        <w:rPr>
          <w:rFonts w:ascii="Times New Roman" w:hAnsi="Times New Roman" w:cs="Times New Roman"/>
          <w:sz w:val="24"/>
          <w:szCs w:val="24"/>
        </w:rPr>
        <w:t xml:space="preserve"> (Основы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362">
        <w:rPr>
          <w:rFonts w:ascii="Times New Roman" w:hAnsi="Times New Roman" w:cs="Times New Roman"/>
          <w:sz w:val="24"/>
          <w:szCs w:val="24"/>
        </w:rPr>
        <w:t>нравственной</w:t>
      </w:r>
      <w:proofErr w:type="gramEnd"/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культуры народов России);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• Естественнонаучные предметы (Физика, Биология, Химия);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• Искусство (Изобразительное искусство, Музыка);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• Технология (Технология);</w:t>
      </w:r>
    </w:p>
    <w:p w:rsidR="00CA53E0" w:rsidRPr="004D2362" w:rsidRDefault="00CA53E0" w:rsidP="00CA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362">
        <w:rPr>
          <w:rFonts w:ascii="Times New Roman" w:hAnsi="Times New Roman" w:cs="Times New Roman"/>
          <w:sz w:val="24"/>
          <w:szCs w:val="24"/>
        </w:rPr>
        <w:t>• Физическая культура и основы безопасности жизнедеятельности (Физическая</w:t>
      </w:r>
      <w:proofErr w:type="gramEnd"/>
    </w:p>
    <w:p w:rsidR="00CA53E0" w:rsidRDefault="00CA53E0" w:rsidP="00CA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62">
        <w:rPr>
          <w:rFonts w:ascii="Times New Roman" w:hAnsi="Times New Roman" w:cs="Times New Roman"/>
          <w:sz w:val="24"/>
          <w:szCs w:val="24"/>
        </w:rPr>
        <w:t>культура,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53E0" w:rsidRPr="00515CE8" w:rsidRDefault="00CA53E0" w:rsidP="00CA53E0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43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Обязательная часть  УП </w:t>
      </w:r>
      <w:r w:rsidRPr="00CE4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 изучение следующих </w:t>
      </w:r>
      <w:r w:rsidRPr="00693752">
        <w:rPr>
          <w:rFonts w:ascii="Times New Roman" w:eastAsia="Times New Roman" w:hAnsi="Times New Roman" w:cs="Times New Roman"/>
          <w:b/>
          <w:sz w:val="24"/>
          <w:szCs w:val="24"/>
        </w:rPr>
        <w:t>учебных предметов наци</w:t>
      </w:r>
      <w:r w:rsidRPr="0069375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93752">
        <w:rPr>
          <w:rFonts w:ascii="Times New Roman" w:eastAsia="Times New Roman" w:hAnsi="Times New Roman" w:cs="Times New Roman"/>
          <w:b/>
          <w:sz w:val="24"/>
          <w:szCs w:val="24"/>
        </w:rPr>
        <w:t>нально-регионального компонента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«Родной (осетинский) язык»</w:t>
      </w:r>
      <w:r w:rsidRPr="00F91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(на основании заявлений родителей),  «Родная (осетинская) литература»</w:t>
      </w:r>
      <w:r w:rsidRPr="00F91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(на основании заявлений родителей).</w:t>
      </w:r>
      <w:proofErr w:type="gramEnd"/>
    </w:p>
    <w:p w:rsidR="00CA53E0" w:rsidRDefault="00CA53E0" w:rsidP="00CA53E0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A53E0" w:rsidRPr="003B51A5" w:rsidRDefault="00CA53E0" w:rsidP="00CA53E0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43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Предметная область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«Русский язык и литература»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представлена учебными предмет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ми: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Русский язык, Литература. </w:t>
      </w:r>
    </w:p>
    <w:p w:rsidR="00CA53E0" w:rsidRPr="003B51A5" w:rsidRDefault="00CA53E0" w:rsidP="00CA53E0">
      <w:pPr>
        <w:spacing w:after="3" w:line="248" w:lineRule="auto"/>
        <w:ind w:left="412" w:right="9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 xml:space="preserve">Изучение предмета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Русский язык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направлено на развитие и совершенствование коммуникативной, языковой и </w:t>
      </w:r>
      <w:proofErr w:type="spell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культуроведческой</w:t>
      </w:r>
      <w:proofErr w:type="spellEnd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компетенций, нацелено на личностное развитие обучающихся, так как формирует представление о единстве и многообразии яз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ы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кового и культурного пространства России, о русском языке как духовной, нравственной и культурной ценности народа. В процессе изучения русского языка создаются предпосылки для восприятия и понимания художественной литературы как искусства слова, закладыв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ются основы, необходимые для изучения иностранных языков. </w:t>
      </w:r>
    </w:p>
    <w:p w:rsidR="00CA53E0" w:rsidRPr="003B51A5" w:rsidRDefault="0085709D" w:rsidP="00CA53E0">
      <w:pPr>
        <w:spacing w:after="2" w:line="238" w:lineRule="auto"/>
        <w:ind w:left="427" w:right="57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Изучается</w:t>
      </w:r>
      <w:r w:rsidR="00CA53E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в 7 классе-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4 часа в неделю</w:t>
      </w:r>
      <w:r w:rsidR="00CA53E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;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в 8-9 классах по 3 часа в неделю. </w:t>
      </w:r>
    </w:p>
    <w:p w:rsidR="00CA53E0" w:rsidRPr="003B51A5" w:rsidRDefault="00CA53E0" w:rsidP="00CA53E0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:rsidR="00CA53E0" w:rsidRPr="003B51A5" w:rsidRDefault="00CA53E0" w:rsidP="00CA53E0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Предмет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Литература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получение знаний о содержании, смыслах и языке произведений словесного творчества, освоение общекультурных навыков чтения, воспри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тия и понимания литературных произведений, выражения себя в слове, а также на развитие эмоциональной сферы личности, образного, ассоциативного и логического мышления. Ч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рез литературу осуществляется передача от поколения к поколению нравственных и эст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тических традиций русской и мировой культуры.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Изучается  в  </w:t>
      </w:r>
      <w:r w:rsidR="0085709D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9 классе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3 часа в неделю;  в 7, 8 классах по 2 часа в неделю. </w:t>
      </w:r>
    </w:p>
    <w:p w:rsidR="00CA53E0" w:rsidRPr="003B51A5" w:rsidRDefault="00CA53E0" w:rsidP="00CA53E0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:rsidR="00CA53E0" w:rsidRPr="003B51A5" w:rsidRDefault="000D439B" w:rsidP="00CA53E0">
      <w:pPr>
        <w:spacing w:after="0" w:line="249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Предметная область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«Родной язык и родная литература»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представлена предметами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: Родной 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(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осетинский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)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язык, Родная 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(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осетинская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)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литература.  </w:t>
      </w:r>
    </w:p>
    <w:p w:rsidR="00CA53E0" w:rsidRPr="003B51A5" w:rsidRDefault="00CA53E0" w:rsidP="00CA53E0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A53E0" w:rsidRPr="003B51A5" w:rsidRDefault="000D439B" w:rsidP="000D439B">
      <w:pPr>
        <w:spacing w:after="257"/>
        <w:ind w:left="42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</w:t>
      </w:r>
      <w:proofErr w:type="gramStart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Родной 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(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осетинский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)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язык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совершенствование видов речевой деятельности (</w:t>
      </w:r>
      <w:proofErr w:type="spellStart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аудирования</w:t>
      </w:r>
      <w:proofErr w:type="spellEnd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ж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личностного и межкультурного общения; понимание определяющей роли языка в развитии интеллектуальных и творческих способностей личности в процессе образования и самоо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разования; использование коммуникативно-эстетических возможностей родного языка;</w:t>
      </w:r>
      <w:proofErr w:type="gramEnd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формирование ответственности за языковую культуру как общечеловеческую ценность.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</w:t>
      </w:r>
      <w:r w:rsidR="0085709D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ется в 7, </w:t>
      </w:r>
      <w:r w:rsidR="00CA53E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8 классах по 2 часа в неделю, в 9 клас</w:t>
      </w:r>
      <w:r w:rsidR="0085709D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с</w:t>
      </w:r>
      <w:r w:rsidR="00CA53E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е – 1 час в неделю.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:rsidR="00CA53E0" w:rsidRPr="003B51A5" w:rsidRDefault="000D439B" w:rsidP="00CA53E0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Родная 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(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осетинская</w:t>
      </w:r>
      <w:r w:rsidR="00876F18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)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литература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направлен на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обогащение духовного мира учащихся путем приобщения их к нравственным ценностям и художественному многообр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зию родной литературы, к отдельным ее произведениям, приобщению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хранение культуры народа; формирование умения актуализировать в художественных текстах родной литературы личностно значимые образы, темы и проблемы, учитывать и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торический, историко-культурный контекст и конте</w:t>
      </w:r>
      <w:proofErr w:type="gramStart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кст тв</w:t>
      </w:r>
      <w:proofErr w:type="gramEnd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орчества писателя в процессе анализа художественного литературного произведения. </w:t>
      </w:r>
      <w:r w:rsidR="0085709D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Изучается в 7, </w:t>
      </w:r>
      <w:r w:rsidR="00CA53E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8 классах по 1 часу в неделю, в 9 классе 2 часа в неделю.</w:t>
      </w:r>
    </w:p>
    <w:p w:rsidR="00CA53E0" w:rsidRPr="003B51A5" w:rsidRDefault="00CA53E0" w:rsidP="00CA53E0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A53E0" w:rsidRPr="003B51A5" w:rsidRDefault="008E30CC" w:rsidP="008E30CC">
      <w:pPr>
        <w:spacing w:after="3"/>
        <w:ind w:left="422" w:right="4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</w:t>
      </w:r>
      <w:proofErr w:type="gramStart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Предметная область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«Иностранные языки»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представлена предметом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Английский  язык,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который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направлен на обеспечение наибольшей личностной направленности и вариативности образования, его дифференциации и индивидуализации, развитие общих и специальных учебных умений, позволяющих совершенствовать учебную деятел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ь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ность по овладению иностранным языком, удовлетворять с его помощью познавател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ь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ные интересы в других областях знания.</w:t>
      </w:r>
      <w:proofErr w:type="gramEnd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</w:t>
      </w:r>
      <w:r w:rsidR="00CA53E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Изучаетс</w:t>
      </w:r>
      <w:r w:rsidR="0085709D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я в 7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-9 классах по 3 часа в неделю. </w:t>
      </w:r>
    </w:p>
    <w:p w:rsidR="00CA53E0" w:rsidRPr="003B51A5" w:rsidRDefault="00CA53E0" w:rsidP="008E30CC">
      <w:pPr>
        <w:spacing w:after="0"/>
        <w:ind w:left="42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:rsidR="00CA53E0" w:rsidRPr="003B51A5" w:rsidRDefault="008E30CC" w:rsidP="00404563">
      <w:pPr>
        <w:spacing w:after="242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Предметная область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«Математика и информатика»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представлена учебными предмет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ми </w:t>
      </w:r>
      <w:r w:rsidR="00CA53E0" w:rsidRPr="003B51A5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Математика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</w:t>
      </w:r>
      <w:r w:rsidR="00CA53E0" w:rsidRPr="003B51A5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Информатика.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A53E0" w:rsidRPr="003B51A5" w:rsidRDefault="00CA53E0" w:rsidP="00CA53E0">
      <w:pPr>
        <w:spacing w:after="250" w:line="240" w:lineRule="auto"/>
        <w:ind w:left="427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Pr="003B51A5">
        <w:rPr>
          <w:rFonts w:ascii="Times New Roman" w:eastAsia="Times New Roman" w:hAnsi="Times New Roman" w:cs="Times New Roman"/>
          <w:sz w:val="24"/>
          <w:lang w:eastAsia="en-US"/>
        </w:rPr>
        <w:t xml:space="preserve">В 7-9 классах в учебный предмет </w:t>
      </w:r>
      <w:r w:rsidRPr="003B51A5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Математика </w:t>
      </w:r>
      <w:r w:rsidRPr="003B51A5">
        <w:rPr>
          <w:rFonts w:ascii="Times New Roman" w:eastAsia="Times New Roman" w:hAnsi="Times New Roman" w:cs="Times New Roman"/>
          <w:sz w:val="24"/>
          <w:lang w:eastAsia="en-US"/>
        </w:rPr>
        <w:t xml:space="preserve">включены  учебные курсы  </w:t>
      </w:r>
      <w:r w:rsidRPr="003B51A5">
        <w:rPr>
          <w:rFonts w:ascii="Times New Roman" w:eastAsia="Times New Roman" w:hAnsi="Times New Roman" w:cs="Times New Roman"/>
          <w:b/>
          <w:i/>
          <w:sz w:val="24"/>
          <w:lang w:eastAsia="en-US"/>
        </w:rPr>
        <w:t>Алгебра</w:t>
      </w:r>
      <w:r w:rsidRPr="003B51A5">
        <w:rPr>
          <w:rFonts w:ascii="Times New Roman" w:eastAsia="Times New Roman" w:hAnsi="Times New Roman" w:cs="Times New Roman"/>
          <w:sz w:val="24"/>
          <w:lang w:eastAsia="en-US"/>
        </w:rPr>
        <w:t xml:space="preserve">, </w:t>
      </w:r>
      <w:r w:rsidRPr="003B51A5">
        <w:rPr>
          <w:rFonts w:ascii="Times New Roman" w:eastAsia="Times New Roman" w:hAnsi="Times New Roman" w:cs="Times New Roman"/>
          <w:b/>
          <w:i/>
          <w:sz w:val="24"/>
          <w:lang w:eastAsia="en-US"/>
        </w:rPr>
        <w:t>Геометрия</w:t>
      </w:r>
      <w:r w:rsidR="00070564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070564" w:rsidRPr="00070564">
        <w:rPr>
          <w:rFonts w:ascii="Times New Roman" w:eastAsia="Times New Roman" w:hAnsi="Times New Roman" w:cs="Times New Roman"/>
          <w:b/>
          <w:i/>
          <w:sz w:val="28"/>
          <w:lang w:eastAsia="en-US"/>
        </w:rPr>
        <w:t xml:space="preserve"> </w:t>
      </w:r>
      <w:r w:rsidR="00070564" w:rsidRPr="00070564">
        <w:rPr>
          <w:rFonts w:ascii="Times New Roman" w:hAnsi="Times New Roman" w:cs="Times New Roman"/>
          <w:b/>
          <w:i/>
          <w:sz w:val="24"/>
          <w:szCs w:val="23"/>
        </w:rPr>
        <w:t>Вероятность и статистика.</w:t>
      </w:r>
    </w:p>
    <w:p w:rsidR="00CA53E0" w:rsidRPr="003B51A5" w:rsidRDefault="00CA53E0" w:rsidP="00CA53E0">
      <w:pPr>
        <w:spacing w:after="60" w:line="238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 xml:space="preserve">            Алгебра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изучается с целью реализации запросов учащихся и их родителей за счет часов, взятых из части, формируемой участниками образовательных отношений. В 7-9 классах курс  алгебры изучается на базовом уровне – 3 часа в неделю. Изучение предмета направлено на прочное и сознательное усвоение учащимися системы математических зн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ний и умений, необходимых в повседневной жизни, достаточных для изучения смежных дисциплин и продолжения образования; формирование у учащихся устойчивого интереса к предмету, развитие их математических способностей, воспитание умения составлять аде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ватные математические модели реальных ситуаций.  </w:t>
      </w:r>
    </w:p>
    <w:p w:rsidR="00CA53E0" w:rsidRDefault="00CA53E0" w:rsidP="00CA53E0">
      <w:pPr>
        <w:spacing w:after="236" w:line="238" w:lineRule="auto"/>
        <w:ind w:left="412" w:firstLine="567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     Геометрия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ab/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изучается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с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>целью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ab/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приобретения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конкретных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знаний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>о пространстве и практически значимых умений, формирования языка описания объе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тов окружающего мира, для развития пространственного воображения и интуиции, матем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тической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культуры,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для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эстетического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воспитания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учащихся,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>развития л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гического мышления, формирования понятия доказательства.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Изучается в 7-9 классах по 2 часа в неделю. </w:t>
      </w:r>
    </w:p>
    <w:p w:rsidR="00922C9E" w:rsidRDefault="00C729EF" w:rsidP="00C729EF">
      <w:pPr>
        <w:spacing w:after="236" w:line="238" w:lineRule="auto"/>
        <w:ind w:left="412" w:firstLine="567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C729EF">
        <w:rPr>
          <w:rFonts w:ascii="Times New Roman" w:hAnsi="Times New Roman" w:cs="Times New Roman"/>
          <w:sz w:val="24"/>
        </w:rPr>
        <w:t xml:space="preserve">В соответствии с обновленным федеральным государственным образовательным стандартом учебный курс </w:t>
      </w:r>
      <w:r w:rsidRPr="00C729EF">
        <w:rPr>
          <w:rFonts w:ascii="Times New Roman" w:hAnsi="Times New Roman" w:cs="Times New Roman"/>
          <w:b/>
          <w:sz w:val="24"/>
        </w:rPr>
        <w:t>«Вероятность и статистика</w:t>
      </w:r>
      <w:r w:rsidRPr="00C729EF">
        <w:rPr>
          <w:rFonts w:ascii="Times New Roman" w:hAnsi="Times New Roman" w:cs="Times New Roman"/>
          <w:sz w:val="24"/>
        </w:rPr>
        <w:t>» в рамках учебного предмета «М</w:t>
      </w:r>
      <w:r w:rsidRPr="00C729EF">
        <w:rPr>
          <w:rFonts w:ascii="Times New Roman" w:hAnsi="Times New Roman" w:cs="Times New Roman"/>
          <w:sz w:val="24"/>
        </w:rPr>
        <w:t>а</w:t>
      </w:r>
      <w:r w:rsidRPr="00C729EF">
        <w:rPr>
          <w:rFonts w:ascii="Times New Roman" w:hAnsi="Times New Roman" w:cs="Times New Roman"/>
          <w:sz w:val="24"/>
        </w:rPr>
        <w:t xml:space="preserve">тематика» является обязательным компонентом школьного образования, усиливающий его прикладное и практическое значение. </w:t>
      </w:r>
      <w:proofErr w:type="gramStart"/>
      <w:r w:rsidRPr="00C729EF">
        <w:rPr>
          <w:rFonts w:ascii="Times New Roman" w:hAnsi="Times New Roman" w:cs="Times New Roman"/>
          <w:sz w:val="24"/>
        </w:rPr>
        <w:t>Этот материал необходим для формирования у об</w:t>
      </w:r>
      <w:r w:rsidRPr="00C729EF">
        <w:rPr>
          <w:rFonts w:ascii="Times New Roman" w:hAnsi="Times New Roman" w:cs="Times New Roman"/>
          <w:sz w:val="24"/>
        </w:rPr>
        <w:t>у</w:t>
      </w:r>
      <w:r w:rsidRPr="00C729EF">
        <w:rPr>
          <w:rFonts w:ascii="Times New Roman" w:hAnsi="Times New Roman" w:cs="Times New Roman"/>
          <w:sz w:val="24"/>
        </w:rPr>
        <w:t>чающихся функциональной грамотности - умения воспринимать и критически анализир</w:t>
      </w:r>
      <w:r w:rsidRPr="00C729EF">
        <w:rPr>
          <w:rFonts w:ascii="Times New Roman" w:hAnsi="Times New Roman" w:cs="Times New Roman"/>
          <w:sz w:val="24"/>
        </w:rPr>
        <w:t>о</w:t>
      </w:r>
      <w:r w:rsidRPr="00C729EF">
        <w:rPr>
          <w:rFonts w:ascii="Times New Roman" w:hAnsi="Times New Roman" w:cs="Times New Roman"/>
          <w:sz w:val="24"/>
        </w:rPr>
        <w:t>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  <w:proofErr w:type="gramEnd"/>
      <w:r w:rsidRPr="00C729E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729EF">
        <w:rPr>
          <w:rFonts w:ascii="Times New Roman" w:hAnsi="Times New Roman" w:cs="Times New Roman"/>
          <w:sz w:val="24"/>
        </w:rPr>
        <w:t>Пр</w:t>
      </w:r>
      <w:r w:rsidRPr="00C729EF">
        <w:rPr>
          <w:rFonts w:ascii="Times New Roman" w:hAnsi="Times New Roman" w:cs="Times New Roman"/>
          <w:sz w:val="24"/>
        </w:rPr>
        <w:t>о</w:t>
      </w:r>
      <w:r w:rsidRPr="00C729EF">
        <w:rPr>
          <w:rFonts w:ascii="Times New Roman" w:hAnsi="Times New Roman" w:cs="Times New Roman"/>
          <w:sz w:val="24"/>
        </w:rPr>
        <w:t>граммой учебного предмета «Математика» и федеральным учебным планом на базовом и углубленном уровнях предусмотрено выделение для изучения учебного курса «Вероятность и статистика» 1 часа в неделю учебного времени, начиная с 7-го класса.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В 2023-2024 уч. г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</w:t>
      </w:r>
      <w:r w:rsidR="003447B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ду обучающие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ся  7 класса</w:t>
      </w:r>
      <w:r w:rsidR="002E7AC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МБОУ СОШ с. </w:t>
      </w:r>
      <w:proofErr w:type="spellStart"/>
      <w:r w:rsidR="002E7AC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Комгарон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вероятностн</w:t>
      </w:r>
      <w:r w:rsidR="003447B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о-статистическое с</w:t>
      </w:r>
      <w:r w:rsidR="003447B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</w:t>
      </w:r>
      <w:r w:rsidR="003447B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держание буду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т</w:t>
      </w:r>
      <w:r w:rsidR="003447B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изучать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  <w:r w:rsidR="003447B0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1час в неделю, а в 8, 9 классах  данный предмет будет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реал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зова</w:t>
      </w:r>
      <w:r w:rsidR="002E7AC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ться </w:t>
      </w:r>
      <w:r w:rsidR="002E7AC2" w:rsidRPr="002E7AC2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en-US"/>
        </w:rPr>
        <w:t>во внеурочной деятельности</w:t>
      </w:r>
      <w:r w:rsidRPr="002E7AC2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en-U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:rsidR="00CA53E0" w:rsidRPr="003B51A5" w:rsidRDefault="00CA53E0" w:rsidP="00CA53E0">
      <w:pPr>
        <w:spacing w:after="1" w:line="238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    </w:t>
      </w:r>
      <w:r w:rsidR="008E30C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Информатика 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изучается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1 час в неделю в 7-9 классах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 целью формирования и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формационной и алгоритмической культуры, представления о компьютере как универсал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ь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ном устройстве обработки информации; развития основных навыков и умений использов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ния компьютерных устройств; представления об основных изучаемых понятиях: информ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ция, алгоритм, модель - и их свойствах, формирование навыков и  умений безопасного и целесообразного поведения при работе с компьютерными программами и в Интернете, умения соблюдать нормы информационной этики права. </w:t>
      </w:r>
    </w:p>
    <w:p w:rsidR="00CA53E0" w:rsidRPr="003B51A5" w:rsidRDefault="00CA53E0" w:rsidP="00CA53E0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A53E0" w:rsidRPr="003B51A5" w:rsidRDefault="008E30CC" w:rsidP="00CA53E0">
      <w:pPr>
        <w:spacing w:after="0" w:line="249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Предметная область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«Общественно-научные предметы»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представлена предметами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с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тория России. Всеобщая история, Обществознание, География. </w:t>
      </w:r>
    </w:p>
    <w:p w:rsidR="005054B2" w:rsidRDefault="00CA53E0" w:rsidP="00CA53E0">
      <w:pPr>
        <w:spacing w:after="3" w:line="248" w:lineRule="auto"/>
        <w:ind w:left="412" w:right="9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История России. </w:t>
      </w:r>
      <w:proofErr w:type="gramStart"/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Всеобщая история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нацелен на формирование у  учащ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гося целостной картины российской и мировой истории, учитывающей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взаимосвязь всех ее этапов, их значимость для понимания современного места и роли стран в мире, важность вклада каждого народа, его культуры в общую историю страны и мировую историю, фо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мирование личностной позиции по основным этапам развития государства и общества.</w:t>
      </w:r>
      <w:proofErr w:type="gramEnd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Овладение базовыми историческими знаниями, а также представлениями о закономерн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стях развития человеческого общества в социальной, экономической, политической, нау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ной и культурной сферах, формирование умений применения исторических знаний для осмысления сущности современных общественных явлений.</w:t>
      </w:r>
      <w:r w:rsidRPr="003B51A5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</w:t>
      </w:r>
      <w:r w:rsidR="009E76A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Изучается в 7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-9 классах по 2 часа в неделю.  </w:t>
      </w:r>
    </w:p>
    <w:p w:rsidR="00CA53E0" w:rsidRPr="005054B2" w:rsidRDefault="005054B2" w:rsidP="00CA53E0">
      <w:pPr>
        <w:spacing w:after="3" w:line="248" w:lineRule="auto"/>
        <w:ind w:left="412" w:right="9" w:firstLine="720"/>
        <w:jc w:val="both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5054B2">
        <w:rPr>
          <w:rFonts w:ascii="Times New Roman" w:eastAsia="Cambria" w:hAnsi="Times New Roman" w:cs="Times New Roman"/>
          <w:sz w:val="24"/>
          <w:lang w:eastAsia="en-US"/>
        </w:rPr>
        <w:t>Для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реализации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b/>
          <w:sz w:val="24"/>
          <w:lang w:eastAsia="en-US"/>
        </w:rPr>
        <w:t>модуля</w:t>
      </w:r>
      <w:r w:rsidRPr="005054B2">
        <w:rPr>
          <w:rFonts w:ascii="Times New Roman" w:eastAsia="Cambria" w:hAnsi="Times New Roman" w:cs="Times New Roman"/>
          <w:b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b/>
          <w:sz w:val="24"/>
          <w:lang w:eastAsia="en-US"/>
        </w:rPr>
        <w:t>«Введение</w:t>
      </w:r>
      <w:r w:rsidRPr="005054B2">
        <w:rPr>
          <w:rFonts w:ascii="Times New Roman" w:eastAsia="Cambria" w:hAnsi="Times New Roman" w:cs="Times New Roman"/>
          <w:b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b/>
          <w:sz w:val="24"/>
          <w:lang w:eastAsia="en-US"/>
        </w:rPr>
        <w:t>в</w:t>
      </w:r>
      <w:r w:rsidRPr="005054B2">
        <w:rPr>
          <w:rFonts w:ascii="Times New Roman" w:eastAsia="Cambria" w:hAnsi="Times New Roman" w:cs="Times New Roman"/>
          <w:b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b/>
          <w:sz w:val="24"/>
          <w:lang w:eastAsia="en-US"/>
        </w:rPr>
        <w:t>Новейшую</w:t>
      </w:r>
      <w:r w:rsidRPr="005054B2">
        <w:rPr>
          <w:rFonts w:ascii="Times New Roman" w:eastAsia="Cambria" w:hAnsi="Times New Roman" w:cs="Times New Roman"/>
          <w:b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b/>
          <w:sz w:val="24"/>
          <w:lang w:eastAsia="en-US"/>
        </w:rPr>
        <w:t>историю</w:t>
      </w:r>
      <w:r w:rsidRPr="005054B2">
        <w:rPr>
          <w:rFonts w:ascii="Times New Roman" w:eastAsia="Cambria" w:hAnsi="Times New Roman" w:cs="Times New Roman"/>
          <w:b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b/>
          <w:sz w:val="24"/>
          <w:lang w:eastAsia="en-US"/>
        </w:rPr>
        <w:t>России»</w:t>
      </w:r>
      <w:r w:rsidRPr="005054B2">
        <w:rPr>
          <w:rFonts w:ascii="Times New Roman" w:eastAsia="Cambria" w:hAnsi="Times New Roman" w:cs="Times New Roman"/>
          <w:b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в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учебном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курсе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«История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России»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количество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часов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на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изучение</w:t>
      </w:r>
      <w:r w:rsidRPr="005054B2">
        <w:rPr>
          <w:rFonts w:ascii="Times New Roman" w:eastAsia="Cambria" w:hAnsi="Times New Roman" w:cs="Times New Roman"/>
          <w:spacing w:val="-55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учебного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предмета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«История»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в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9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классе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 </w:t>
      </w:r>
      <w:r w:rsidRPr="005054B2">
        <w:rPr>
          <w:rFonts w:ascii="Times New Roman" w:eastAsia="Cambria" w:hAnsi="Times New Roman" w:cs="Times New Roman"/>
          <w:b/>
          <w:sz w:val="24"/>
          <w:lang w:eastAsia="en-US"/>
        </w:rPr>
        <w:t>увеличивается</w:t>
      </w:r>
      <w:r w:rsidRPr="005054B2">
        <w:rPr>
          <w:rFonts w:ascii="Times New Roman" w:eastAsia="Cambria" w:hAnsi="Times New Roman" w:cs="Times New Roman"/>
          <w:b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на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eastAsia="Cambria" w:hAnsi="Times New Roman" w:cs="Times New Roman"/>
          <w:sz w:val="24"/>
          <w:lang w:eastAsia="en-US"/>
        </w:rPr>
        <w:t>17</w:t>
      </w:r>
      <w:r w:rsidRPr="005054B2">
        <w:rPr>
          <w:rFonts w:ascii="Times New Roman" w:eastAsia="Cambria" w:hAnsi="Times New Roman" w:cs="Times New Roman"/>
          <w:spacing w:val="1"/>
          <w:sz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lang w:eastAsia="en-US"/>
        </w:rPr>
        <w:t>учебных</w:t>
      </w:r>
      <w:r w:rsidRPr="005054B2">
        <w:rPr>
          <w:rFonts w:ascii="Times New Roman" w:eastAsia="Cambria" w:hAnsi="Times New Roman" w:cs="Times New Roman"/>
          <w:spacing w:val="22"/>
          <w:sz w:val="24"/>
          <w:lang w:eastAsia="en-US"/>
        </w:rPr>
        <w:t xml:space="preserve"> </w:t>
      </w:r>
      <w:r>
        <w:rPr>
          <w:rFonts w:ascii="Times New Roman" w:eastAsia="Cambria" w:hAnsi="Times New Roman" w:cs="Times New Roman"/>
          <w:sz w:val="24"/>
          <w:lang w:eastAsia="en-US"/>
        </w:rPr>
        <w:t>часов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за счёт</w:t>
      </w:r>
      <w:r w:rsidRPr="005054B2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части</w:t>
      </w:r>
      <w:r w:rsidRPr="005054B2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учебного</w:t>
      </w:r>
      <w:r w:rsidRPr="005054B2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плана,</w:t>
      </w:r>
      <w:r w:rsidRPr="005054B2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формируемой</w:t>
      </w:r>
      <w:r w:rsidRPr="005054B2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участн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и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ками</w:t>
      </w:r>
      <w:r w:rsidRPr="005054B2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образовательных</w:t>
      </w:r>
      <w:r w:rsidRPr="005054B2">
        <w:rPr>
          <w:rFonts w:ascii="Times New Roman" w:eastAsia="Cambria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054B2">
        <w:rPr>
          <w:rFonts w:ascii="Times New Roman" w:eastAsia="Cambria" w:hAnsi="Times New Roman" w:cs="Times New Roman"/>
          <w:sz w:val="24"/>
          <w:szCs w:val="24"/>
          <w:lang w:eastAsia="en-US"/>
        </w:rPr>
        <w:t>отношений</w:t>
      </w:r>
    </w:p>
    <w:p w:rsidR="008E30CC" w:rsidRPr="00AE5434" w:rsidRDefault="008E30CC" w:rsidP="008E30CC">
      <w:pPr>
        <w:pStyle w:val="aa"/>
        <w:ind w:left="284" w:firstLine="283"/>
        <w:rPr>
          <w:rFonts w:ascii="Times New Roman" w:hAnsi="Times New Roman"/>
          <w:sz w:val="24"/>
          <w:szCs w:val="24"/>
        </w:rPr>
      </w:pPr>
      <w:r w:rsidRPr="00AE5434">
        <w:rPr>
          <w:rFonts w:ascii="Times New Roman" w:hAnsi="Times New Roman"/>
          <w:sz w:val="24"/>
          <w:szCs w:val="24"/>
        </w:rPr>
        <w:t xml:space="preserve"> </w:t>
      </w:r>
      <w:r w:rsidRPr="00AE5434">
        <w:rPr>
          <w:rStyle w:val="23"/>
          <w:rFonts w:eastAsia="Calibri"/>
        </w:rPr>
        <w:t>Преподавание «Истории Осетии» осуществляется на основе рабочей программы учебного курса «История России».</w:t>
      </w:r>
      <w:r w:rsidRPr="00AE5434">
        <w:rPr>
          <w:rFonts w:ascii="Times New Roman" w:hAnsi="Times New Roman"/>
          <w:sz w:val="24"/>
          <w:szCs w:val="24"/>
          <w:lang w:bidi="ru-RU"/>
        </w:rPr>
        <w:t xml:space="preserve"> В разделах рабочей программы «основное содержание </w:t>
      </w:r>
      <w:r w:rsidRPr="00AE5434">
        <w:rPr>
          <w:rFonts w:ascii="Times New Roman" w:hAnsi="Times New Roman"/>
          <w:sz w:val="24"/>
          <w:szCs w:val="24"/>
          <w:lang w:bidi="ru-RU"/>
        </w:rPr>
        <w:lastRenderedPageBreak/>
        <w:t>учебного курса» и «учебно-тематическое планирование» по истории России указываются т</w:t>
      </w:r>
      <w:r w:rsidRPr="00AE5434">
        <w:rPr>
          <w:rFonts w:ascii="Times New Roman" w:hAnsi="Times New Roman"/>
          <w:sz w:val="24"/>
          <w:szCs w:val="24"/>
          <w:lang w:bidi="ru-RU"/>
        </w:rPr>
        <w:t>е</w:t>
      </w:r>
      <w:r w:rsidRPr="00AE5434">
        <w:rPr>
          <w:rFonts w:ascii="Times New Roman" w:hAnsi="Times New Roman"/>
          <w:sz w:val="24"/>
          <w:szCs w:val="24"/>
          <w:lang w:bidi="ru-RU"/>
        </w:rPr>
        <w:t>мы и часы на региональный компонент. В курсе «История России» из общего объема часов (40-44 ч</w:t>
      </w:r>
      <w:r>
        <w:rPr>
          <w:rFonts w:ascii="Times New Roman" w:hAnsi="Times New Roman"/>
          <w:sz w:val="24"/>
          <w:szCs w:val="24"/>
          <w:lang w:bidi="ru-RU"/>
        </w:rPr>
        <w:t xml:space="preserve">аса) на региональный компонент выделяется  </w:t>
      </w:r>
      <w:r w:rsidRPr="00AE5434">
        <w:rPr>
          <w:rFonts w:ascii="Times New Roman" w:hAnsi="Times New Roman"/>
          <w:sz w:val="24"/>
          <w:szCs w:val="24"/>
          <w:lang w:bidi="ru-RU"/>
        </w:rPr>
        <w:t>4-6 часов учебного времени.</w:t>
      </w:r>
      <w:r w:rsidRPr="00AE5434">
        <w:rPr>
          <w:rFonts w:ascii="Times New Roman" w:hAnsi="Times New Roman"/>
          <w:sz w:val="24"/>
          <w:szCs w:val="24"/>
        </w:rPr>
        <w:t xml:space="preserve"> </w:t>
      </w:r>
      <w:r w:rsidRPr="00AE5434">
        <w:rPr>
          <w:rFonts w:ascii="Times New Roman" w:hAnsi="Times New Roman"/>
          <w:sz w:val="24"/>
          <w:szCs w:val="24"/>
          <w:lang w:bidi="ru-RU"/>
        </w:rPr>
        <w:t>Темы по рег</w:t>
      </w:r>
      <w:r w:rsidR="00E5658C">
        <w:rPr>
          <w:rFonts w:ascii="Times New Roman" w:hAnsi="Times New Roman"/>
          <w:sz w:val="24"/>
          <w:szCs w:val="24"/>
          <w:lang w:bidi="ru-RU"/>
        </w:rPr>
        <w:t>иональной истории изучаются</w:t>
      </w:r>
      <w:r w:rsidRPr="00AE5434">
        <w:rPr>
          <w:rFonts w:ascii="Times New Roman" w:hAnsi="Times New Roman"/>
          <w:sz w:val="24"/>
          <w:szCs w:val="24"/>
          <w:lang w:bidi="ru-RU"/>
        </w:rPr>
        <w:t xml:space="preserve"> после прохождения соответствующих или хронологически близких учебных тем федерального курса истории России.</w:t>
      </w:r>
      <w:r w:rsidRPr="00AE5434">
        <w:rPr>
          <w:rFonts w:ascii="Times New Roman" w:hAnsi="Times New Roman"/>
          <w:sz w:val="24"/>
          <w:szCs w:val="24"/>
        </w:rPr>
        <w:t xml:space="preserve"> </w:t>
      </w:r>
    </w:p>
    <w:p w:rsidR="008E30CC" w:rsidRPr="00BA2B34" w:rsidRDefault="008E30CC" w:rsidP="008E30CC">
      <w:pPr>
        <w:pStyle w:val="aa"/>
        <w:ind w:left="284" w:firstLine="283"/>
        <w:rPr>
          <w:rFonts w:ascii="Times New Roman" w:hAnsi="Times New Roman"/>
          <w:sz w:val="24"/>
          <w:szCs w:val="24"/>
          <w:lang w:bidi="ru-RU"/>
        </w:rPr>
      </w:pPr>
      <w:r w:rsidRPr="00AE5434">
        <w:rPr>
          <w:rFonts w:ascii="Times New Roman" w:hAnsi="Times New Roman"/>
          <w:sz w:val="24"/>
          <w:szCs w:val="24"/>
        </w:rPr>
        <w:t xml:space="preserve">В качестве учебного пособия можно использовать пособие под редакцией </w:t>
      </w:r>
      <w:proofErr w:type="spellStart"/>
      <w:r w:rsidRPr="00AE5434">
        <w:rPr>
          <w:rFonts w:ascii="Times New Roman" w:hAnsi="Times New Roman"/>
          <w:sz w:val="24"/>
          <w:szCs w:val="24"/>
        </w:rPr>
        <w:t>Блиева</w:t>
      </w:r>
      <w:proofErr w:type="spellEnd"/>
      <w:r w:rsidRPr="00AE5434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AE5434">
        <w:rPr>
          <w:rFonts w:ascii="Times New Roman" w:hAnsi="Times New Roman"/>
          <w:sz w:val="24"/>
          <w:szCs w:val="24"/>
        </w:rPr>
        <w:t>Бзарова</w:t>
      </w:r>
      <w:proofErr w:type="spellEnd"/>
      <w:r w:rsidRPr="00AE5434">
        <w:rPr>
          <w:rFonts w:ascii="Times New Roman" w:hAnsi="Times New Roman"/>
          <w:sz w:val="24"/>
          <w:szCs w:val="24"/>
        </w:rPr>
        <w:t xml:space="preserve"> Р.С., изд. «Ир» 2000г. «</w:t>
      </w:r>
      <w:r w:rsidRPr="00AE5434">
        <w:rPr>
          <w:rFonts w:ascii="Times New Roman" w:hAnsi="Times New Roman"/>
          <w:sz w:val="24"/>
          <w:szCs w:val="24"/>
          <w:lang w:bidi="ru-RU"/>
        </w:rPr>
        <w:t>История Осетии с древнейших вре</w:t>
      </w:r>
      <w:r>
        <w:rPr>
          <w:rFonts w:ascii="Times New Roman" w:hAnsi="Times New Roman"/>
          <w:sz w:val="24"/>
          <w:szCs w:val="24"/>
          <w:lang w:bidi="ru-RU"/>
        </w:rPr>
        <w:t>мен до конца XIX в.».</w:t>
      </w:r>
    </w:p>
    <w:p w:rsidR="00CA53E0" w:rsidRPr="003B51A5" w:rsidRDefault="00CA53E0" w:rsidP="008E30C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CA53E0" w:rsidRPr="003B51A5" w:rsidRDefault="00CA53E0" w:rsidP="00CA53E0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</w:t>
      </w:r>
      <w:proofErr w:type="gram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Обществознание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формирование у обучающихся мышления с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временного уровня, достижения личного и общего успеха, ощущения своей значимости в коллективе;  развитие личности обучающихся, воспитание, усвоение основ научных зн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цессам, выработку умений, обеспечивающих адаптацию к условиям динамично развива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ю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щегося современного общества.</w:t>
      </w:r>
      <w:proofErr w:type="gramEnd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="009E76A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Изучается в 7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-9 классах -  по 1 часу в неделю. </w:t>
      </w:r>
    </w:p>
    <w:p w:rsidR="00CA53E0" w:rsidRPr="003B51A5" w:rsidRDefault="00CA53E0" w:rsidP="00CA53E0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A53E0" w:rsidRDefault="00CA53E0" w:rsidP="00CA53E0">
      <w:pPr>
        <w:spacing w:after="199" w:line="238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 Предмет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География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направлен на развитие у обучающихся навыков применения ге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</w:t>
      </w:r>
      <w:r w:rsidR="009E76A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ти жизнедеятельности. Изучает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в 7-9 классах - 2 часа.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8E30CC" w:rsidRPr="003B51A5" w:rsidRDefault="008E30CC" w:rsidP="00CA53E0">
      <w:pPr>
        <w:spacing w:after="199" w:line="238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        </w:t>
      </w:r>
      <w:r w:rsidRPr="00FF1E5F">
        <w:rPr>
          <w:rFonts w:ascii="Times New Roman" w:hAnsi="Times New Roman"/>
          <w:sz w:val="24"/>
        </w:rPr>
        <w:t xml:space="preserve">Изучение содержательного компонента </w:t>
      </w:r>
      <w:r w:rsidRPr="00FF1E5F">
        <w:rPr>
          <w:rFonts w:ascii="Times New Roman" w:hAnsi="Times New Roman"/>
          <w:b/>
          <w:sz w:val="24"/>
        </w:rPr>
        <w:t xml:space="preserve">«География Осетии» </w:t>
      </w:r>
      <w:r>
        <w:rPr>
          <w:rFonts w:ascii="Times New Roman" w:hAnsi="Times New Roman"/>
          <w:b/>
          <w:sz w:val="24"/>
        </w:rPr>
        <w:t>реализуется</w:t>
      </w:r>
      <w:r w:rsidRPr="00FF1E5F">
        <w:rPr>
          <w:rFonts w:ascii="Times New Roman" w:hAnsi="Times New Roman"/>
          <w:sz w:val="24"/>
        </w:rPr>
        <w:t>, посре</w:t>
      </w:r>
      <w:r w:rsidRPr="00FF1E5F">
        <w:rPr>
          <w:rFonts w:ascii="Times New Roman" w:hAnsi="Times New Roman"/>
          <w:sz w:val="24"/>
        </w:rPr>
        <w:t>д</w:t>
      </w:r>
      <w:r w:rsidRPr="00FF1E5F">
        <w:rPr>
          <w:rFonts w:ascii="Times New Roman" w:hAnsi="Times New Roman"/>
          <w:sz w:val="24"/>
        </w:rPr>
        <w:t>ством включения в содержание учебного предмета «География» учебных  модулей «Физ</w:t>
      </w:r>
      <w:r w:rsidRPr="00FF1E5F">
        <w:rPr>
          <w:rFonts w:ascii="Times New Roman" w:hAnsi="Times New Roman"/>
          <w:sz w:val="24"/>
        </w:rPr>
        <w:t>и</w:t>
      </w:r>
      <w:r w:rsidRPr="00FF1E5F">
        <w:rPr>
          <w:rFonts w:ascii="Times New Roman" w:hAnsi="Times New Roman"/>
          <w:sz w:val="24"/>
        </w:rPr>
        <w:t>ческая география Осетии» (15 часов в 8 классе), «Социально- экономическая география Осетии» (17 часов в 9 классе).</w:t>
      </w:r>
    </w:p>
    <w:p w:rsidR="00CA53E0" w:rsidRPr="003B51A5" w:rsidRDefault="00CA53E0" w:rsidP="00CA53E0">
      <w:pPr>
        <w:spacing w:after="0" w:line="249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Предметная область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«Естественнонаучные предметы»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представлена предметами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Би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логия, Физика, Химия. </w:t>
      </w:r>
    </w:p>
    <w:p w:rsidR="00CA53E0" w:rsidRPr="003B51A5" w:rsidRDefault="00CA53E0" w:rsidP="00CA53E0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</w:t>
      </w:r>
      <w:proofErr w:type="gram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Биология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развитие у обучающихся ценностного отношения к объектам живой природы, создание условий для формирования интеллектуальных, гра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ж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данских, коммуникационных, информационных компетенций, способствует формированию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знаний.</w:t>
      </w:r>
      <w:proofErr w:type="gramEnd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Изучается </w:t>
      </w:r>
      <w:r w:rsidR="009E76A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в 7 классе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- 1 час; в 8-9 классах - 2 часа.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A53E0" w:rsidRPr="003B51A5" w:rsidRDefault="00CA53E0" w:rsidP="00CA53E0">
      <w:pPr>
        <w:spacing w:after="0" w:line="259" w:lineRule="auto"/>
        <w:ind w:left="426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A53E0" w:rsidRPr="003B51A5" w:rsidRDefault="00CA53E0" w:rsidP="00070564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Физика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развитие у обучающихся представлений о строении, свойствах, законах существования и движения материи, на освоение </w:t>
      </w:r>
      <w:proofErr w:type="gram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обучающимися</w:t>
      </w:r>
      <w:proofErr w:type="gramEnd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общих законов и закономерностей природных явлений, создание условий для формирования и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теллектуальных, творческих, гражданских, коммуникационных, информационных комп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тенций.</w:t>
      </w:r>
      <w:r w:rsidRPr="003B51A5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Изучается 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в 7 и 8 классах на  базовом уровне – 2 часа;  в 9 классе - 3 часа. </w:t>
      </w:r>
    </w:p>
    <w:p w:rsidR="00CA53E0" w:rsidRPr="003B51A5" w:rsidRDefault="00CA53E0" w:rsidP="00CA53E0">
      <w:pPr>
        <w:spacing w:after="0" w:line="259" w:lineRule="auto"/>
        <w:ind w:left="426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8E30CC" w:rsidRDefault="00070564" w:rsidP="00803708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</w:t>
      </w:r>
      <w:r w:rsidR="008E30C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Химия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="007669C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изучается  в 8-9 классах по  2 часа в неделю и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изуч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ние состава и строения веществ, зависимости их свойств от строения, конструирования в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ществ с заданными свойствами, исследование закономерностей химических превращений и путей управления ими в целях получения</w:t>
      </w:r>
      <w:r w:rsidR="00803708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веществ, материалов, энергии. </w:t>
      </w:r>
    </w:p>
    <w:p w:rsidR="00CA53E0" w:rsidRPr="00876F18" w:rsidRDefault="00876F18" w:rsidP="00192429">
      <w:pPr>
        <w:pStyle w:val="aa"/>
        <w:ind w:left="426" w:firstLine="282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Предметная область  </w:t>
      </w:r>
      <w:r w:rsidR="00CA53E0" w:rsidRPr="00876F18">
        <w:rPr>
          <w:rFonts w:ascii="Times New Roman" w:hAnsi="Times New Roman"/>
          <w:b/>
          <w:sz w:val="24"/>
          <w:lang w:eastAsia="en-US"/>
        </w:rPr>
        <w:t>«Искусство»</w:t>
      </w:r>
      <w:r>
        <w:rPr>
          <w:rFonts w:ascii="Times New Roman" w:hAnsi="Times New Roman"/>
          <w:sz w:val="24"/>
          <w:lang w:eastAsia="en-US"/>
        </w:rPr>
        <w:t xml:space="preserve">  представлена  предметами </w:t>
      </w:r>
      <w:r w:rsidR="00CA53E0" w:rsidRPr="00876F18">
        <w:rPr>
          <w:rFonts w:ascii="Times New Roman" w:hAnsi="Times New Roman"/>
          <w:b/>
          <w:sz w:val="24"/>
          <w:lang w:eastAsia="en-US"/>
        </w:rPr>
        <w:t>Музыка, Изобразител</w:t>
      </w:r>
      <w:r w:rsidR="00CA53E0" w:rsidRPr="00876F18">
        <w:rPr>
          <w:rFonts w:ascii="Times New Roman" w:hAnsi="Times New Roman"/>
          <w:b/>
          <w:sz w:val="24"/>
          <w:lang w:eastAsia="en-US"/>
        </w:rPr>
        <w:t>ь</w:t>
      </w:r>
      <w:r w:rsidR="00CA53E0" w:rsidRPr="00876F18">
        <w:rPr>
          <w:rFonts w:ascii="Times New Roman" w:hAnsi="Times New Roman"/>
          <w:b/>
          <w:sz w:val="24"/>
          <w:lang w:eastAsia="en-US"/>
        </w:rPr>
        <w:t>ное искусство.</w:t>
      </w:r>
      <w:r w:rsidR="00CA53E0" w:rsidRPr="00876F18">
        <w:rPr>
          <w:rFonts w:ascii="Times New Roman" w:hAnsi="Times New Roman"/>
          <w:sz w:val="24"/>
          <w:lang w:eastAsia="en-US"/>
        </w:rPr>
        <w:t xml:space="preserve"> </w:t>
      </w:r>
    </w:p>
    <w:p w:rsidR="00CA53E0" w:rsidRPr="003B51A5" w:rsidRDefault="00070564" w:rsidP="00CA53E0">
      <w:pPr>
        <w:spacing w:after="3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Музыка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воспитание художественной культуры как части всей духовной культуры обучающихся на основе специфических методов эстетического позн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ния (восприятие искусства, постижение мира через переживание, художественное обобщ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ние, содержательный анализ произведений, моделирование </w:t>
      </w:r>
      <w:proofErr w:type="spellStart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художественнотворческого</w:t>
      </w:r>
      <w:proofErr w:type="spellEnd"/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процесса), развитие творческих способностей школьника в процессе формирования его м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</w:t>
      </w:r>
      <w:r w:rsidR="00CA53E0"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 xml:space="preserve">зыкальной культуры как неотъемлемой части всей его духовной культуры.  </w:t>
      </w:r>
      <w:r w:rsidR="00D45333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Изучается в 7, </w:t>
      </w:r>
      <w:r w:rsidR="00CA53E0"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8 классах по 1 часу в неделю. </w:t>
      </w:r>
    </w:p>
    <w:p w:rsidR="0033260D" w:rsidRPr="00093319" w:rsidRDefault="00CA53E0" w:rsidP="00093319">
      <w:pPr>
        <w:spacing w:after="190" w:line="248" w:lineRule="auto"/>
        <w:ind w:left="422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Предмет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Изобразительное искусство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направлен на формирование художественной культуры учащихся, как неотъемлемой культуры духовной, </w:t>
      </w:r>
      <w:proofErr w:type="spell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</w:t>
      </w:r>
      <w:proofErr w:type="gram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.е</w:t>
      </w:r>
      <w:proofErr w:type="spellEnd"/>
      <w:proofErr w:type="gramEnd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культуры </w:t>
      </w:r>
      <w:proofErr w:type="spell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мироотношений</w:t>
      </w:r>
      <w:proofErr w:type="spellEnd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выработанной поколениями, нравственно-эстетической отзывчивости на прекрасное в жи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з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ни и искусстве. </w:t>
      </w:r>
      <w:r w:rsidR="009E76A2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Изучается в 7 классе</w:t>
      </w:r>
      <w:r w:rsidR="00737EC7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1 час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в неделю. </w:t>
      </w:r>
    </w:p>
    <w:p w:rsidR="00737EC7" w:rsidRPr="00737EC7" w:rsidRDefault="00737EC7" w:rsidP="00737EC7">
      <w:pPr>
        <w:pStyle w:val="aa"/>
        <w:ind w:left="426" w:firstLine="282"/>
        <w:rPr>
          <w:rFonts w:ascii="Times New Roman" w:hAnsi="Times New Roman"/>
          <w:sz w:val="24"/>
        </w:rPr>
      </w:pPr>
      <w:r w:rsidRPr="00737EC7">
        <w:rPr>
          <w:rFonts w:ascii="Times New Roman" w:hAnsi="Times New Roman"/>
          <w:sz w:val="24"/>
          <w:lang w:eastAsia="en-US"/>
        </w:rPr>
        <w:t xml:space="preserve">Предметная область </w:t>
      </w:r>
      <w:r w:rsidRPr="00737EC7">
        <w:rPr>
          <w:rFonts w:ascii="Times New Roman" w:hAnsi="Times New Roman"/>
          <w:b/>
          <w:sz w:val="24"/>
          <w:lang w:eastAsia="en-US"/>
        </w:rPr>
        <w:t>«Технология»</w:t>
      </w:r>
      <w:r w:rsidRPr="00737EC7">
        <w:rPr>
          <w:rFonts w:ascii="Times New Roman" w:hAnsi="Times New Roman"/>
          <w:sz w:val="24"/>
          <w:lang w:eastAsia="en-US"/>
        </w:rPr>
        <w:t xml:space="preserve"> представлена предметом </w:t>
      </w:r>
      <w:r w:rsidRPr="00737EC7">
        <w:rPr>
          <w:rFonts w:ascii="Times New Roman" w:hAnsi="Times New Roman"/>
          <w:b/>
          <w:sz w:val="24"/>
          <w:lang w:eastAsia="en-US"/>
        </w:rPr>
        <w:t xml:space="preserve">Технология. </w:t>
      </w:r>
      <w:r w:rsidRPr="00737EC7">
        <w:rPr>
          <w:rFonts w:ascii="Times New Roman" w:hAnsi="Times New Roman"/>
          <w:sz w:val="24"/>
          <w:lang w:eastAsia="en-US"/>
        </w:rPr>
        <w:t>Предмет</w:t>
      </w:r>
      <w:r w:rsidRPr="00737EC7">
        <w:rPr>
          <w:rFonts w:ascii="Times New Roman" w:hAnsi="Times New Roman"/>
          <w:b/>
          <w:sz w:val="24"/>
          <w:lang w:eastAsia="en-US"/>
        </w:rPr>
        <w:t xml:space="preserve"> Те</w:t>
      </w:r>
      <w:r w:rsidRPr="00737EC7">
        <w:rPr>
          <w:rFonts w:ascii="Times New Roman" w:hAnsi="Times New Roman"/>
          <w:b/>
          <w:sz w:val="24"/>
          <w:lang w:eastAsia="en-US"/>
        </w:rPr>
        <w:t>х</w:t>
      </w:r>
      <w:r w:rsidRPr="00737EC7">
        <w:rPr>
          <w:rFonts w:ascii="Times New Roman" w:hAnsi="Times New Roman"/>
          <w:b/>
          <w:sz w:val="24"/>
          <w:lang w:eastAsia="en-US"/>
        </w:rPr>
        <w:t>нология</w:t>
      </w:r>
      <w:r w:rsidRPr="00737EC7">
        <w:rPr>
          <w:rFonts w:ascii="Times New Roman" w:hAnsi="Times New Roman"/>
          <w:sz w:val="24"/>
          <w:lang w:eastAsia="en-US"/>
        </w:rPr>
        <w:t xml:space="preserve"> направлен на овладение учащимися навыками конкретной предметно-преобразующей (а не виртуальной) деятельности, создание новых ценностей, что, нес</w:t>
      </w:r>
      <w:r w:rsidRPr="00737EC7">
        <w:rPr>
          <w:rFonts w:ascii="Times New Roman" w:hAnsi="Times New Roman"/>
          <w:sz w:val="24"/>
          <w:lang w:eastAsia="en-US"/>
        </w:rPr>
        <w:t>о</w:t>
      </w:r>
      <w:r w:rsidRPr="00737EC7">
        <w:rPr>
          <w:rFonts w:ascii="Times New Roman" w:hAnsi="Times New Roman"/>
          <w:sz w:val="24"/>
          <w:lang w:eastAsia="en-US"/>
        </w:rPr>
        <w:t>мненно, соответствует потребностям развития общества. В рамках «Технологии» происх</w:t>
      </w:r>
      <w:r w:rsidRPr="00737EC7">
        <w:rPr>
          <w:rFonts w:ascii="Times New Roman" w:hAnsi="Times New Roman"/>
          <w:sz w:val="24"/>
          <w:lang w:eastAsia="en-US"/>
        </w:rPr>
        <w:t>о</w:t>
      </w:r>
      <w:r w:rsidRPr="00737EC7">
        <w:rPr>
          <w:rFonts w:ascii="Times New Roman" w:hAnsi="Times New Roman"/>
          <w:sz w:val="24"/>
          <w:lang w:eastAsia="en-US"/>
        </w:rPr>
        <w:t>дит знакомство с миром профессий и ориентация школьников на работу в различных сф</w:t>
      </w:r>
      <w:r w:rsidRPr="00737EC7">
        <w:rPr>
          <w:rFonts w:ascii="Times New Roman" w:hAnsi="Times New Roman"/>
          <w:sz w:val="24"/>
          <w:lang w:eastAsia="en-US"/>
        </w:rPr>
        <w:t>е</w:t>
      </w:r>
      <w:r w:rsidRPr="00737EC7">
        <w:rPr>
          <w:rFonts w:ascii="Times New Roman" w:hAnsi="Times New Roman"/>
          <w:sz w:val="24"/>
          <w:lang w:eastAsia="en-US"/>
        </w:rPr>
        <w:t>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деятельности, обесп</w:t>
      </w:r>
      <w:r w:rsidRPr="00737EC7">
        <w:rPr>
          <w:rFonts w:ascii="Times New Roman" w:hAnsi="Times New Roman"/>
          <w:sz w:val="24"/>
          <w:lang w:eastAsia="en-US"/>
        </w:rPr>
        <w:t>е</w:t>
      </w:r>
      <w:r w:rsidRPr="00737EC7">
        <w:rPr>
          <w:rFonts w:ascii="Times New Roman" w:hAnsi="Times New Roman"/>
          <w:sz w:val="24"/>
          <w:lang w:eastAsia="en-US"/>
        </w:rPr>
        <w:t>чивает формирование у школьников технологического, проектного мышления обучающи</w:t>
      </w:r>
      <w:r w:rsidRPr="00737EC7">
        <w:rPr>
          <w:rFonts w:ascii="Times New Roman" w:hAnsi="Times New Roman"/>
          <w:sz w:val="24"/>
          <w:lang w:eastAsia="en-US"/>
        </w:rPr>
        <w:t>х</w:t>
      </w:r>
      <w:r w:rsidRPr="00737EC7">
        <w:rPr>
          <w:rFonts w:ascii="Times New Roman" w:hAnsi="Times New Roman"/>
          <w:sz w:val="24"/>
          <w:lang w:eastAsia="en-US"/>
        </w:rPr>
        <w:t>ся.</w:t>
      </w:r>
      <w:r w:rsidRPr="00737EC7">
        <w:rPr>
          <w:rFonts w:ascii="Times New Roman" w:hAnsi="Times New Roman"/>
          <w:sz w:val="24"/>
        </w:rPr>
        <w:t xml:space="preserve">    </w:t>
      </w:r>
    </w:p>
    <w:p w:rsidR="00737EC7" w:rsidRDefault="00737EC7" w:rsidP="00737EC7">
      <w:pPr>
        <w:autoSpaceDE w:val="0"/>
        <w:autoSpaceDN w:val="0"/>
        <w:adjustRightInd w:val="0"/>
        <w:spacing w:after="0"/>
        <w:ind w:left="422" w:hanging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9F6D45">
        <w:rPr>
          <w:rFonts w:ascii="Times New Roman" w:hAnsi="Times New Roman" w:cs="Times New Roman"/>
          <w:sz w:val="24"/>
        </w:rPr>
        <w:t xml:space="preserve">Изучение учебного предмета «Технология» в </w:t>
      </w:r>
      <w:r w:rsidRPr="009F6D45">
        <w:rPr>
          <w:rFonts w:ascii="Times New Roman" w:hAnsi="Times New Roman" w:cs="Times New Roman"/>
          <w:sz w:val="24"/>
          <w:lang w:val="en-US"/>
        </w:rPr>
        <w:t>VII</w:t>
      </w:r>
      <w:r w:rsidRPr="009F6D45">
        <w:rPr>
          <w:rFonts w:ascii="Times New Roman" w:hAnsi="Times New Roman" w:cs="Times New Roman"/>
          <w:sz w:val="24"/>
        </w:rPr>
        <w:t xml:space="preserve">- </w:t>
      </w:r>
      <w:r w:rsidRPr="009F6D45">
        <w:rPr>
          <w:rFonts w:ascii="Times New Roman" w:hAnsi="Times New Roman" w:cs="Times New Roman"/>
          <w:sz w:val="24"/>
          <w:lang w:val="en-US"/>
        </w:rPr>
        <w:t>IX</w:t>
      </w:r>
      <w:r w:rsidRPr="009F6D45">
        <w:rPr>
          <w:rFonts w:ascii="Times New Roman" w:hAnsi="Times New Roman" w:cs="Times New Roman"/>
          <w:sz w:val="24"/>
        </w:rPr>
        <w:t xml:space="preserve"> классах  изучается с учетом </w:t>
      </w:r>
      <w:r>
        <w:rPr>
          <w:rFonts w:ascii="Times New Roman" w:hAnsi="Times New Roman" w:cs="Times New Roman"/>
          <w:sz w:val="24"/>
        </w:rPr>
        <w:t>мат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риально-технической базы и </w:t>
      </w:r>
      <w:r w:rsidRPr="009F6D45">
        <w:rPr>
          <w:rFonts w:ascii="Times New Roman" w:hAnsi="Times New Roman" w:cs="Times New Roman"/>
          <w:sz w:val="24"/>
        </w:rPr>
        <w:t xml:space="preserve">возможностей МБОУ СОШ с. </w:t>
      </w:r>
      <w:proofErr w:type="spellStart"/>
      <w:r w:rsidRPr="009F6D45">
        <w:rPr>
          <w:rFonts w:ascii="Times New Roman" w:hAnsi="Times New Roman" w:cs="Times New Roman"/>
          <w:sz w:val="24"/>
        </w:rPr>
        <w:t>Комгарон</w:t>
      </w:r>
      <w:proofErr w:type="spellEnd"/>
      <w:r w:rsidRPr="009F6D45">
        <w:rPr>
          <w:rFonts w:ascii="Times New Roman" w:hAnsi="Times New Roman" w:cs="Times New Roman"/>
          <w:sz w:val="24"/>
        </w:rPr>
        <w:t>;</w:t>
      </w:r>
    </w:p>
    <w:p w:rsidR="00737EC7" w:rsidRPr="001B069E" w:rsidRDefault="00737EC7" w:rsidP="00737EC7">
      <w:pPr>
        <w:autoSpaceDE w:val="0"/>
        <w:autoSpaceDN w:val="0"/>
        <w:adjustRightInd w:val="0"/>
        <w:spacing w:after="0"/>
        <w:ind w:left="422" w:hanging="1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B069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B069E">
        <w:rPr>
          <w:rFonts w:ascii="Times New Roman" w:hAnsi="Times New Roman" w:cs="Times New Roman"/>
          <w:sz w:val="24"/>
        </w:rPr>
        <w:t>Программа реализуется</w:t>
      </w:r>
      <w:r>
        <w:rPr>
          <w:rFonts w:ascii="Times New Roman" w:hAnsi="Times New Roman" w:cs="Times New Roman"/>
          <w:sz w:val="24"/>
        </w:rPr>
        <w:t xml:space="preserve"> из расчета 2 часа в неделю в 7, </w:t>
      </w:r>
      <w:r w:rsidRPr="001B069E">
        <w:rPr>
          <w:rFonts w:ascii="Times New Roman" w:hAnsi="Times New Roman" w:cs="Times New Roman"/>
          <w:sz w:val="24"/>
        </w:rPr>
        <w:t xml:space="preserve">8 классах, </w:t>
      </w:r>
      <w:r>
        <w:rPr>
          <w:rFonts w:ascii="Times New Roman" w:hAnsi="Times New Roman" w:cs="Times New Roman"/>
          <w:sz w:val="24"/>
        </w:rPr>
        <w:t xml:space="preserve">1 час — в 9 классе. </w:t>
      </w:r>
    </w:p>
    <w:p w:rsidR="00737EC7" w:rsidRDefault="00737EC7" w:rsidP="00737EC7">
      <w:pPr>
        <w:autoSpaceDE w:val="0"/>
        <w:autoSpaceDN w:val="0"/>
        <w:adjustRightInd w:val="0"/>
        <w:spacing w:after="0"/>
        <w:ind w:left="42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339A4">
        <w:rPr>
          <w:rFonts w:ascii="Times New Roman" w:hAnsi="Times New Roman" w:cs="Times New Roman"/>
          <w:sz w:val="24"/>
          <w:szCs w:val="24"/>
        </w:rPr>
        <w:t>Обязательный минимум содержания основной образовательной программы учебного пред</w:t>
      </w:r>
      <w:r>
        <w:rPr>
          <w:rFonts w:ascii="Times New Roman" w:hAnsi="Times New Roman" w:cs="Times New Roman"/>
          <w:sz w:val="24"/>
          <w:szCs w:val="24"/>
        </w:rPr>
        <w:t>мета «Технология» в 7, 8</w:t>
      </w:r>
      <w:r w:rsidRPr="002339A4">
        <w:rPr>
          <w:rFonts w:ascii="Times New Roman" w:hAnsi="Times New Roman" w:cs="Times New Roman"/>
          <w:sz w:val="24"/>
          <w:szCs w:val="24"/>
        </w:rPr>
        <w:t xml:space="preserve"> классах изучается в рамках следующего направления «Техн</w:t>
      </w:r>
      <w:r w:rsidRPr="002339A4">
        <w:rPr>
          <w:rFonts w:ascii="Times New Roman" w:hAnsi="Times New Roman" w:cs="Times New Roman"/>
          <w:sz w:val="24"/>
          <w:szCs w:val="24"/>
        </w:rPr>
        <w:t>о</w:t>
      </w:r>
      <w:r w:rsidRPr="002339A4">
        <w:rPr>
          <w:rFonts w:ascii="Times New Roman" w:hAnsi="Times New Roman" w:cs="Times New Roman"/>
          <w:sz w:val="24"/>
          <w:szCs w:val="24"/>
        </w:rPr>
        <w:t>логии ведения дома» («Технология.</w:t>
      </w:r>
      <w:proofErr w:type="gramEnd"/>
      <w:r w:rsidRPr="00233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9A4">
        <w:rPr>
          <w:rFonts w:ascii="Times New Roman" w:hAnsi="Times New Roman" w:cs="Times New Roman"/>
          <w:sz w:val="24"/>
          <w:szCs w:val="24"/>
        </w:rPr>
        <w:t>Обслуживающий труд»);</w:t>
      </w:r>
      <w:proofErr w:type="gramEnd"/>
    </w:p>
    <w:p w:rsidR="00737EC7" w:rsidRPr="00950C75" w:rsidRDefault="00737EC7" w:rsidP="00737EC7">
      <w:pPr>
        <w:autoSpaceDE w:val="0"/>
        <w:autoSpaceDN w:val="0"/>
        <w:adjustRightInd w:val="0"/>
        <w:spacing w:after="0"/>
        <w:ind w:left="422" w:hanging="10"/>
        <w:rPr>
          <w:rFonts w:ascii="Times New Roman" w:hAnsi="Times New Roman" w:cs="Times New Roman"/>
          <w:sz w:val="24"/>
          <w:szCs w:val="24"/>
        </w:rPr>
      </w:pPr>
      <w:r w:rsidRPr="00950C75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950C75">
        <w:rPr>
          <w:rFonts w:ascii="Times New Roman" w:hAnsi="Times New Roman" w:cs="Times New Roman"/>
          <w:sz w:val="24"/>
          <w:szCs w:val="24"/>
        </w:rPr>
        <w:t>Для формирования у обучающихся технического мышления, пространственных пре</w:t>
      </w:r>
      <w:r w:rsidRPr="00950C75">
        <w:rPr>
          <w:rFonts w:ascii="Times New Roman" w:hAnsi="Times New Roman" w:cs="Times New Roman"/>
          <w:sz w:val="24"/>
          <w:szCs w:val="24"/>
        </w:rPr>
        <w:t>д</w:t>
      </w:r>
      <w:r w:rsidRPr="00950C75">
        <w:rPr>
          <w:rFonts w:ascii="Times New Roman" w:hAnsi="Times New Roman" w:cs="Times New Roman"/>
          <w:sz w:val="24"/>
          <w:szCs w:val="24"/>
        </w:rPr>
        <w:t>ставлений, способностей к познанию техники с помощью графических изображений в ра</w:t>
      </w:r>
      <w:r w:rsidRPr="00950C75">
        <w:rPr>
          <w:rFonts w:ascii="Times New Roman" w:hAnsi="Times New Roman" w:cs="Times New Roman"/>
          <w:sz w:val="24"/>
          <w:szCs w:val="24"/>
        </w:rPr>
        <w:t>м</w:t>
      </w:r>
      <w:r w:rsidRPr="00950C75">
        <w:rPr>
          <w:rFonts w:ascii="Times New Roman" w:hAnsi="Times New Roman" w:cs="Times New Roman"/>
          <w:sz w:val="24"/>
          <w:szCs w:val="24"/>
        </w:rPr>
        <w:t xml:space="preserve">ках учебного предмета «Технология» в 8 и 9 классах в объеме 1 часа в неделю вводится курс </w:t>
      </w:r>
      <w:r w:rsidRPr="00950C75">
        <w:rPr>
          <w:rFonts w:ascii="Times New Roman" w:hAnsi="Times New Roman" w:cs="Times New Roman"/>
          <w:b/>
          <w:sz w:val="24"/>
          <w:szCs w:val="24"/>
        </w:rPr>
        <w:t>«Черчение»</w:t>
      </w:r>
      <w:r w:rsidRPr="00950C75">
        <w:rPr>
          <w:rFonts w:ascii="Times New Roman" w:hAnsi="Times New Roman" w:cs="Times New Roman"/>
          <w:sz w:val="24"/>
          <w:szCs w:val="24"/>
        </w:rPr>
        <w:t xml:space="preserve">  (из 2-х отведенных в 8 классе  часов 1 час -  на «Черчение» модулем). </w:t>
      </w:r>
      <w:proofErr w:type="gramEnd"/>
    </w:p>
    <w:p w:rsidR="00737EC7" w:rsidRPr="00950C75" w:rsidRDefault="00737EC7" w:rsidP="00737EC7">
      <w:pPr>
        <w:autoSpaceDE w:val="0"/>
        <w:autoSpaceDN w:val="0"/>
        <w:adjustRightInd w:val="0"/>
        <w:spacing w:after="0"/>
        <w:ind w:left="422" w:hanging="10"/>
        <w:rPr>
          <w:rFonts w:ascii="Times New Roman" w:hAnsi="Times New Roman" w:cs="Times New Roman"/>
          <w:sz w:val="24"/>
          <w:szCs w:val="24"/>
        </w:rPr>
      </w:pPr>
      <w:r w:rsidRPr="00950C7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учебника «Черчение» под редакцией А.Д. </w:t>
      </w:r>
      <w:proofErr w:type="spellStart"/>
      <w:r w:rsidRPr="00950C75">
        <w:rPr>
          <w:rFonts w:ascii="Times New Roman" w:hAnsi="Times New Roman" w:cs="Times New Roman"/>
          <w:sz w:val="24"/>
          <w:szCs w:val="24"/>
        </w:rPr>
        <w:t>Ботви</w:t>
      </w:r>
      <w:r w:rsidRPr="00950C75">
        <w:rPr>
          <w:rFonts w:ascii="Times New Roman" w:hAnsi="Times New Roman" w:cs="Times New Roman"/>
          <w:sz w:val="24"/>
          <w:szCs w:val="24"/>
        </w:rPr>
        <w:t>н</w:t>
      </w:r>
      <w:r w:rsidRPr="00950C75">
        <w:rPr>
          <w:rFonts w:ascii="Times New Roman" w:hAnsi="Times New Roman" w:cs="Times New Roman"/>
          <w:sz w:val="24"/>
          <w:szCs w:val="24"/>
        </w:rPr>
        <w:t>никова</w:t>
      </w:r>
      <w:proofErr w:type="spellEnd"/>
      <w:r w:rsidRPr="00950C75">
        <w:rPr>
          <w:rFonts w:ascii="Times New Roman" w:hAnsi="Times New Roman" w:cs="Times New Roman"/>
          <w:sz w:val="24"/>
          <w:szCs w:val="24"/>
        </w:rPr>
        <w:t xml:space="preserve">, В.П. Виноградова, И.С. </w:t>
      </w:r>
      <w:proofErr w:type="spellStart"/>
      <w:r w:rsidRPr="00950C75">
        <w:rPr>
          <w:rFonts w:ascii="Times New Roman" w:hAnsi="Times New Roman" w:cs="Times New Roman"/>
          <w:sz w:val="24"/>
          <w:szCs w:val="24"/>
        </w:rPr>
        <w:t>Вышнепольского</w:t>
      </w:r>
      <w:proofErr w:type="spellEnd"/>
      <w:r w:rsidRPr="00950C75">
        <w:rPr>
          <w:rFonts w:ascii="Times New Roman" w:hAnsi="Times New Roman" w:cs="Times New Roman"/>
          <w:sz w:val="24"/>
          <w:szCs w:val="24"/>
        </w:rPr>
        <w:t>.</w:t>
      </w:r>
      <w:r w:rsidRPr="00950C75">
        <w:t xml:space="preserve"> </w:t>
      </w:r>
    </w:p>
    <w:p w:rsidR="0033260D" w:rsidRPr="0033260D" w:rsidRDefault="0033260D" w:rsidP="0033260D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37EC7" w:rsidRPr="003B51A5" w:rsidRDefault="00737EC7" w:rsidP="00737EC7">
      <w:pPr>
        <w:spacing w:after="0" w:line="249" w:lineRule="auto"/>
        <w:ind w:left="422" w:right="4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Предметная область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«Физическая культура и Основы безопасности жизнеде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я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тельности»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представлена предметами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Физическая культура, ОБЖ. </w:t>
      </w:r>
    </w:p>
    <w:p w:rsidR="00737EC7" w:rsidRDefault="00737EC7" w:rsidP="00737EC7">
      <w:pPr>
        <w:spacing w:after="232" w:line="248" w:lineRule="auto"/>
        <w:ind w:left="422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Предмет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Физическая культура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является необходимым условием воспитания здоров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го будущего поколения и имеет большое значение для формирования разносторонне физ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чески развитой личности, способной активно использовать ценности физической культуры для укрепления и длительного сохранения собственного здоровья и организации активного отдыха.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Изучается в 7, 8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классах – 3 часа в неделю.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</w:p>
    <w:p w:rsidR="00737EC7" w:rsidRPr="00A439EE" w:rsidRDefault="00737EC7" w:rsidP="00737EC7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   </w:t>
      </w:r>
      <w:r w:rsidRPr="00A439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Физическая культура в 9 классе изучается 2 часа в неделю. Третий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час физической</w:t>
      </w:r>
      <w:r w:rsidRPr="00A439E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культуры в 9 классе будет </w:t>
      </w:r>
      <w:r w:rsidRPr="00A439E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реализоваться</w:t>
      </w:r>
      <w:r w:rsidRPr="00A439E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через</w:t>
      </w:r>
      <w:r w:rsidRPr="00A439E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внеурочную</w:t>
      </w:r>
      <w:r w:rsidRPr="00A439E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деятельность</w:t>
      </w:r>
      <w:r w:rsidRPr="00A439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A439E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заявлению</w:t>
      </w:r>
      <w:r w:rsidRPr="00A439E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A439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родителей.</w:t>
      </w:r>
      <w:r w:rsidRPr="00A439E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(На основа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нии  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10.20 Сан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ПиН 2.4.2.2821-10, содержащую 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следующую формулировку:</w:t>
      </w:r>
      <w:proofErr w:type="gramEnd"/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"Для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</w:t>
      </w:r>
      <w:r w:rsidRPr="00A01B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внеурочной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форме) в неделю, предусмотренных в объеме общей н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дельной нагрузки. Заменять занятия физической культурой другими предметами не допуск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ется"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Pr="00A43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A439EE">
        <w:rPr>
          <w:rFonts w:ascii="Times New Roman" w:eastAsia="Times New Roman" w:hAnsi="Times New Roman" w:cs="Times New Roman"/>
          <w:sz w:val="24"/>
          <w:szCs w:val="24"/>
        </w:rPr>
        <w:t>ник: </w:t>
      </w:r>
      <w:hyperlink r:id="rId13" w:history="1">
        <w:r w:rsidRPr="00A439E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https://www.menobr.ru/question/4272595942-qqess2-17-m4-obyazatelen-li-tretij-chas-fizicheskoj-kultury-mozhno-dat-2-chasa</w:t>
        </w:r>
      </w:hyperlink>
    </w:p>
    <w:p w:rsidR="00737EC7" w:rsidRDefault="00737EC7" w:rsidP="00737EC7">
      <w:pPr>
        <w:spacing w:after="3"/>
        <w:ind w:left="412" w:right="9" w:firstLine="68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proofErr w:type="gramStart"/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ОБЖ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изучается в 8, </w:t>
      </w:r>
      <w:r w:rsidRPr="003B51A5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9  классах по 1 часу в неделю и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способствует форм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рованию у детей навыков правильного поведения в чрезвычайных ситуациях, умения ок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зывать первую помощь, сознательного и ответственного отношения к личной безопасности </w:t>
      </w:r>
      <w:r w:rsidRPr="003B51A5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 xml:space="preserve">окружающих, усвоение ими знаний и умений распознавать и оценивать опасные ситуации, определять способы защиты от них, оказывать само- и взаимопомощь. </w:t>
      </w:r>
      <w:proofErr w:type="gramEnd"/>
    </w:p>
    <w:p w:rsidR="000E4AE1" w:rsidRPr="0033260D" w:rsidRDefault="000E4AE1" w:rsidP="0033260D">
      <w:pPr>
        <w:spacing w:after="0" w:line="259" w:lineRule="auto"/>
        <w:ind w:left="17"/>
        <w:rPr>
          <w:rFonts w:ascii="Times New Roman" w:eastAsia="Calibri" w:hAnsi="Times New Roman" w:cs="Times New Roman"/>
          <w:color w:val="000000"/>
          <w:sz w:val="20"/>
          <w:vertAlign w:val="superscript"/>
          <w:lang w:eastAsia="en-US"/>
        </w:rPr>
      </w:pPr>
    </w:p>
    <w:p w:rsidR="00355C6D" w:rsidRDefault="00355C6D" w:rsidP="0033260D">
      <w:pPr>
        <w:widowControl w:val="0"/>
        <w:spacing w:after="0" w:line="317" w:lineRule="exac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5C6D" w:rsidRDefault="00355C6D" w:rsidP="0033260D">
      <w:pPr>
        <w:widowControl w:val="0"/>
        <w:spacing w:after="0" w:line="317" w:lineRule="exac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260D" w:rsidRDefault="00515CE8" w:rsidP="0033260D">
      <w:pPr>
        <w:widowControl w:val="0"/>
        <w:spacing w:after="0" w:line="317" w:lineRule="exac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76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33260D" w:rsidRDefault="0033260D" w:rsidP="0033260D">
      <w:pPr>
        <w:widowControl w:val="0"/>
        <w:spacing w:after="0" w:line="317" w:lineRule="exact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260D" w:rsidRPr="00EA230D" w:rsidRDefault="0033260D" w:rsidP="0033260D">
      <w:pPr>
        <w:widowControl w:val="0"/>
        <w:spacing w:after="0" w:line="317" w:lineRule="exact"/>
        <w:ind w:firstLine="360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proofErr w:type="gramStart"/>
      <w:r w:rsidRPr="00EA230D">
        <w:rPr>
          <w:rFonts w:ascii="Times New Roman" w:eastAsia="Georgia" w:hAnsi="Times New Roman" w:cs="Times New Roman"/>
          <w:b/>
          <w:color w:val="000000"/>
          <w:sz w:val="24"/>
          <w:szCs w:val="24"/>
          <w:lang w:bidi="ru-RU"/>
        </w:rPr>
        <w:t xml:space="preserve">Часть  учебного плана, формируемая участниками образовательных отношений, 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опр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е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х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ся, в том числе предусматривающие углубленное изучение учебных предметов, с целью уд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о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влетворения различных интересов обучающихся, потребностей в физическом развитии и с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о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33260D" w:rsidRPr="00EA230D" w:rsidRDefault="0033260D" w:rsidP="0033260D">
      <w:pPr>
        <w:widowControl w:val="0"/>
        <w:spacing w:after="0" w:line="322" w:lineRule="exact"/>
        <w:ind w:firstLine="360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Время, отводимое на данную часть учебного плана, может быть использовано </w:t>
      </w:r>
      <w:proofErr w:type="gramStart"/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на</w:t>
      </w:r>
      <w:proofErr w:type="gramEnd"/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:</w:t>
      </w:r>
    </w:p>
    <w:p w:rsidR="0033260D" w:rsidRPr="00EA230D" w:rsidRDefault="0033260D" w:rsidP="0033260D">
      <w:pPr>
        <w:widowControl w:val="0"/>
        <w:spacing w:after="0" w:line="322" w:lineRule="exact"/>
        <w:ind w:left="360" w:hanging="360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—увеличение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33260D" w:rsidRPr="00EA230D" w:rsidRDefault="0033260D" w:rsidP="0033260D">
      <w:pPr>
        <w:widowControl w:val="0"/>
        <w:spacing w:after="0" w:line="322" w:lineRule="exact"/>
        <w:ind w:left="360" w:hanging="360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—введение специально разработанных учебных курсов, обеспе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softHyphen/>
        <w:t>чивающих интересы и потребн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о</w:t>
      </w: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сти участников образовательных отношений, в том числе этнокультурные;</w:t>
      </w:r>
    </w:p>
    <w:p w:rsidR="0033260D" w:rsidRPr="00EA230D" w:rsidRDefault="0033260D" w:rsidP="0033260D">
      <w:pPr>
        <w:widowControl w:val="0"/>
        <w:spacing w:after="0" w:line="322" w:lineRule="exact"/>
        <w:ind w:left="360" w:hanging="360"/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</w:pPr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—другие виды учебной, воспитательной, спортивной и иной деятельности </w:t>
      </w:r>
      <w:proofErr w:type="gramStart"/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EA230D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>.</w:t>
      </w:r>
    </w:p>
    <w:p w:rsidR="00CE4F9E" w:rsidRPr="008A394C" w:rsidRDefault="00CE4F9E" w:rsidP="008A39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4006" w:rsidRDefault="0033260D" w:rsidP="00481B8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63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E4F9E" w:rsidRPr="003676BF">
        <w:rPr>
          <w:rFonts w:ascii="Times New Roman" w:eastAsia="Times New Roman" w:hAnsi="Times New Roman" w:cs="Times New Roman"/>
          <w:sz w:val="24"/>
          <w:szCs w:val="24"/>
        </w:rPr>
        <w:t>На основании  запросов учащихся и  их родителей (законных представителей) часы</w:t>
      </w:r>
      <w:r w:rsidR="00D42686" w:rsidRPr="003676BF">
        <w:rPr>
          <w:rFonts w:ascii="Times New Roman" w:eastAsia="Times New Roman" w:hAnsi="Times New Roman" w:cs="Times New Roman"/>
          <w:sz w:val="24"/>
          <w:szCs w:val="24"/>
        </w:rPr>
        <w:t xml:space="preserve"> части УП, формируемой участн</w:t>
      </w:r>
      <w:r w:rsidR="00693633">
        <w:rPr>
          <w:rFonts w:ascii="Times New Roman" w:eastAsia="Times New Roman" w:hAnsi="Times New Roman" w:cs="Times New Roman"/>
          <w:sz w:val="24"/>
          <w:szCs w:val="24"/>
        </w:rPr>
        <w:t xml:space="preserve">иками образовательных отношений, </w:t>
      </w:r>
      <w:r w:rsidR="00D42686" w:rsidRPr="003676BF">
        <w:rPr>
          <w:rFonts w:ascii="Times New Roman" w:eastAsia="Times New Roman" w:hAnsi="Times New Roman" w:cs="Times New Roman"/>
          <w:sz w:val="24"/>
          <w:szCs w:val="24"/>
        </w:rPr>
        <w:t>используются на</w:t>
      </w:r>
      <w:r w:rsidR="00514308" w:rsidRPr="00367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686" w:rsidRPr="003676BF">
        <w:rPr>
          <w:rFonts w:ascii="Times New Roman" w:eastAsia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</w:t>
      </w:r>
      <w:r w:rsidR="00D42686" w:rsidRPr="003676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2686" w:rsidRPr="003676BF">
        <w:rPr>
          <w:rFonts w:ascii="Times New Roman" w:eastAsia="Times New Roman" w:hAnsi="Times New Roman" w:cs="Times New Roman"/>
          <w:sz w:val="24"/>
          <w:szCs w:val="24"/>
        </w:rPr>
        <w:t>сти и распределены следующим образом:</w:t>
      </w:r>
    </w:p>
    <w:p w:rsidR="00093319" w:rsidRPr="000D439B" w:rsidRDefault="00093319" w:rsidP="00093319">
      <w:pPr>
        <w:pStyle w:val="aa"/>
        <w:rPr>
          <w:rFonts w:ascii="Times New Roman" w:hAnsi="Times New Roman"/>
          <w:b/>
          <w:sz w:val="24"/>
          <w:u w:val="single"/>
        </w:rPr>
      </w:pPr>
      <w:r w:rsidRPr="000D439B">
        <w:rPr>
          <w:rFonts w:ascii="Times New Roman" w:hAnsi="Times New Roman"/>
          <w:b/>
          <w:sz w:val="24"/>
          <w:u w:val="single"/>
        </w:rPr>
        <w:t>7 класс</w:t>
      </w:r>
    </w:p>
    <w:p w:rsidR="00093319" w:rsidRPr="009F2075" w:rsidRDefault="00093319" w:rsidP="00093319">
      <w:pPr>
        <w:pStyle w:val="aa"/>
        <w:ind w:right="793" w:firstLine="567"/>
        <w:rPr>
          <w:rFonts w:ascii="Times New Roman" w:eastAsia="SchoolBookSanPi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 xml:space="preserve"> </w:t>
      </w:r>
      <w:r w:rsidRPr="009F2075">
        <w:rPr>
          <w:rFonts w:ascii="Times New Roman" w:eastAsia="SchoolBookSanPin" w:hAnsi="Times New Roman"/>
          <w:sz w:val="24"/>
          <w:szCs w:val="24"/>
          <w:lang w:eastAsia="en-US"/>
        </w:rPr>
        <w:t>В 7 классе  в 2023-2024 учебном году будет реализоваться  предпрофессиональное образование (гуманитарный профиль). Часы части, формируемой участниками образ</w:t>
      </w:r>
      <w:r w:rsidRPr="009F2075">
        <w:rPr>
          <w:rFonts w:ascii="Times New Roman" w:eastAsia="SchoolBookSanPin" w:hAnsi="Times New Roman"/>
          <w:sz w:val="24"/>
          <w:szCs w:val="24"/>
          <w:lang w:eastAsia="en-US"/>
        </w:rPr>
        <w:t>о</w:t>
      </w:r>
      <w:r w:rsidRPr="009F2075">
        <w:rPr>
          <w:rFonts w:ascii="Times New Roman" w:eastAsia="SchoolBookSanPin" w:hAnsi="Times New Roman"/>
          <w:sz w:val="24"/>
          <w:szCs w:val="24"/>
          <w:lang w:eastAsia="en-US"/>
        </w:rPr>
        <w:t xml:space="preserve">вательных отношений, будут отведены в 7 классе  на «Литературу» и «Историю» для их </w:t>
      </w:r>
      <w:r w:rsidR="00D40FA4">
        <w:rPr>
          <w:rFonts w:ascii="Times New Roman" w:eastAsia="SchoolBookSanPin" w:hAnsi="Times New Roman"/>
          <w:sz w:val="24"/>
          <w:szCs w:val="24"/>
          <w:lang w:eastAsia="en-US"/>
        </w:rPr>
        <w:t xml:space="preserve">более </w:t>
      </w:r>
      <w:r w:rsidRPr="009F2075">
        <w:rPr>
          <w:rFonts w:ascii="Times New Roman" w:eastAsia="SchoolBookSanPin" w:hAnsi="Times New Roman"/>
          <w:sz w:val="24"/>
          <w:szCs w:val="24"/>
          <w:lang w:eastAsia="en-US"/>
        </w:rPr>
        <w:t>углубленного изучения.</w:t>
      </w:r>
    </w:p>
    <w:p w:rsidR="00093319" w:rsidRDefault="00355C6D" w:rsidP="00093319">
      <w:pPr>
        <w:pStyle w:val="aa"/>
        <w:rPr>
          <w:rFonts w:ascii="Times New Roman" w:eastAsia="Cambria" w:hAnsi="Times New Roman"/>
          <w:sz w:val="24"/>
          <w:lang w:eastAsia="en-US"/>
        </w:rPr>
      </w:pPr>
      <w:r>
        <w:rPr>
          <w:rFonts w:ascii="Times New Roman" w:eastAsia="Cambria" w:hAnsi="Times New Roman"/>
          <w:sz w:val="24"/>
          <w:lang w:eastAsia="en-US"/>
        </w:rPr>
        <w:t>0,5 часов</w:t>
      </w:r>
      <w:r w:rsidR="00563998">
        <w:rPr>
          <w:rFonts w:ascii="Times New Roman" w:eastAsia="Cambria" w:hAnsi="Times New Roman"/>
          <w:sz w:val="24"/>
          <w:lang w:eastAsia="en-US"/>
        </w:rPr>
        <w:t xml:space="preserve"> </w:t>
      </w:r>
      <w:r w:rsidR="00240385">
        <w:rPr>
          <w:rFonts w:ascii="Times New Roman" w:eastAsia="Cambria" w:hAnsi="Times New Roman"/>
          <w:sz w:val="24"/>
          <w:lang w:eastAsia="en-US"/>
        </w:rPr>
        <w:t xml:space="preserve"> – литература</w:t>
      </w:r>
    </w:p>
    <w:p w:rsidR="00240385" w:rsidRPr="000D439B" w:rsidRDefault="00355C6D" w:rsidP="00093319">
      <w:pPr>
        <w:pStyle w:val="aa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eastAsia="Cambria" w:hAnsi="Times New Roman"/>
          <w:sz w:val="24"/>
          <w:lang w:eastAsia="en-US"/>
        </w:rPr>
        <w:t>0,5</w:t>
      </w:r>
      <w:r w:rsidR="00563998">
        <w:rPr>
          <w:rFonts w:ascii="Times New Roman" w:eastAsia="Cambria" w:hAnsi="Times New Roman"/>
          <w:sz w:val="24"/>
          <w:lang w:eastAsia="en-US"/>
        </w:rPr>
        <w:t xml:space="preserve"> час</w:t>
      </w:r>
      <w:r>
        <w:rPr>
          <w:rFonts w:ascii="Times New Roman" w:eastAsia="Cambria" w:hAnsi="Times New Roman"/>
          <w:sz w:val="24"/>
          <w:lang w:eastAsia="en-US"/>
        </w:rPr>
        <w:t>ов</w:t>
      </w:r>
      <w:r w:rsidR="00563998">
        <w:rPr>
          <w:rFonts w:ascii="Times New Roman" w:eastAsia="Cambria" w:hAnsi="Times New Roman"/>
          <w:sz w:val="24"/>
          <w:lang w:eastAsia="en-US"/>
        </w:rPr>
        <w:t xml:space="preserve"> </w:t>
      </w:r>
      <w:r w:rsidR="00240385">
        <w:rPr>
          <w:rFonts w:ascii="Times New Roman" w:eastAsia="Cambria" w:hAnsi="Times New Roman"/>
          <w:sz w:val="24"/>
          <w:lang w:eastAsia="en-US"/>
        </w:rPr>
        <w:t xml:space="preserve"> – история </w:t>
      </w:r>
    </w:p>
    <w:p w:rsidR="00D40FA4" w:rsidRDefault="00D40FA4" w:rsidP="00093319">
      <w:pPr>
        <w:pStyle w:val="aa"/>
        <w:rPr>
          <w:rFonts w:ascii="Times New Roman" w:hAnsi="Times New Roman"/>
          <w:b/>
          <w:sz w:val="24"/>
          <w:u w:val="single"/>
        </w:rPr>
      </w:pPr>
    </w:p>
    <w:p w:rsidR="00093319" w:rsidRPr="000D439B" w:rsidRDefault="00093319" w:rsidP="00093319">
      <w:pPr>
        <w:pStyle w:val="aa"/>
        <w:rPr>
          <w:rFonts w:ascii="Times New Roman" w:hAnsi="Times New Roman"/>
          <w:b/>
          <w:sz w:val="24"/>
          <w:u w:val="single"/>
        </w:rPr>
      </w:pPr>
      <w:r w:rsidRPr="000D439B">
        <w:rPr>
          <w:rFonts w:ascii="Times New Roman" w:hAnsi="Times New Roman"/>
          <w:b/>
          <w:sz w:val="24"/>
          <w:u w:val="single"/>
        </w:rPr>
        <w:t>8 класс</w:t>
      </w:r>
    </w:p>
    <w:p w:rsidR="00093319" w:rsidRPr="000D439B" w:rsidRDefault="00093319" w:rsidP="00093319">
      <w:pPr>
        <w:pStyle w:val="aa"/>
        <w:rPr>
          <w:rFonts w:ascii="Times New Roman" w:hAnsi="Times New Roman"/>
          <w:sz w:val="24"/>
        </w:rPr>
      </w:pPr>
      <w:r w:rsidRPr="000D439B">
        <w:rPr>
          <w:rFonts w:ascii="Times New Roman" w:hAnsi="Times New Roman"/>
          <w:sz w:val="24"/>
        </w:rPr>
        <w:t>1час -  Химия</w:t>
      </w:r>
    </w:p>
    <w:p w:rsidR="00093319" w:rsidRPr="000D439B" w:rsidRDefault="00093319" w:rsidP="00093319">
      <w:pPr>
        <w:pStyle w:val="aa"/>
        <w:rPr>
          <w:rFonts w:ascii="Times New Roman" w:hAnsi="Times New Roman"/>
          <w:b/>
          <w:sz w:val="24"/>
          <w:u w:val="single"/>
        </w:rPr>
      </w:pPr>
    </w:p>
    <w:p w:rsidR="00093319" w:rsidRPr="000D439B" w:rsidRDefault="00093319" w:rsidP="00093319">
      <w:pPr>
        <w:pStyle w:val="aa"/>
        <w:rPr>
          <w:rFonts w:ascii="Times New Roman" w:hAnsi="Times New Roman"/>
          <w:b/>
          <w:sz w:val="24"/>
          <w:u w:val="single"/>
        </w:rPr>
      </w:pPr>
      <w:r w:rsidRPr="000D439B">
        <w:rPr>
          <w:rFonts w:ascii="Times New Roman" w:hAnsi="Times New Roman"/>
          <w:b/>
          <w:sz w:val="24"/>
          <w:u w:val="single"/>
        </w:rPr>
        <w:t>9 класс</w:t>
      </w:r>
    </w:p>
    <w:p w:rsidR="00093319" w:rsidRPr="00ED364A" w:rsidRDefault="00093319" w:rsidP="00093319">
      <w:pPr>
        <w:pStyle w:val="aa"/>
        <w:rPr>
          <w:rFonts w:ascii="Times New Roman" w:hAnsi="Times New Roman"/>
          <w:szCs w:val="23"/>
        </w:rPr>
      </w:pPr>
      <w:r>
        <w:rPr>
          <w:rFonts w:ascii="Times New Roman" w:eastAsia="Cambria" w:hAnsi="Times New Roman"/>
          <w:sz w:val="24"/>
          <w:lang w:eastAsia="en-US"/>
        </w:rPr>
        <w:t xml:space="preserve">0,5 часов (17 часов </w:t>
      </w:r>
      <w:r w:rsidRPr="00464BCA">
        <w:rPr>
          <w:rFonts w:ascii="Times New Roman" w:eastAsia="Cambria" w:hAnsi="Times New Roman"/>
          <w:b/>
          <w:sz w:val="24"/>
          <w:lang w:eastAsia="en-US"/>
        </w:rPr>
        <w:t>в 1 полугодии</w:t>
      </w:r>
      <w:r>
        <w:rPr>
          <w:rFonts w:ascii="Times New Roman" w:eastAsia="Cambria" w:hAnsi="Times New Roman"/>
          <w:sz w:val="24"/>
          <w:lang w:eastAsia="en-US"/>
        </w:rPr>
        <w:t>) – для ре</w:t>
      </w:r>
      <w:r w:rsidR="00392F7A">
        <w:rPr>
          <w:rFonts w:ascii="Times New Roman" w:eastAsia="Cambria" w:hAnsi="Times New Roman"/>
          <w:sz w:val="24"/>
          <w:lang w:eastAsia="en-US"/>
        </w:rPr>
        <w:t>ализации элективного кур</w:t>
      </w:r>
      <w:r w:rsidR="00563998">
        <w:rPr>
          <w:rFonts w:ascii="Times New Roman" w:eastAsia="Cambria" w:hAnsi="Times New Roman"/>
          <w:sz w:val="24"/>
          <w:lang w:eastAsia="en-US"/>
        </w:rPr>
        <w:t>са «Избранные вопросы химии</w:t>
      </w:r>
      <w:r>
        <w:rPr>
          <w:rFonts w:ascii="Times New Roman" w:eastAsia="Cambria" w:hAnsi="Times New Roman"/>
          <w:sz w:val="24"/>
          <w:lang w:eastAsia="en-US"/>
        </w:rPr>
        <w:t>».</w:t>
      </w:r>
    </w:p>
    <w:p w:rsidR="0033260D" w:rsidRDefault="00093319" w:rsidP="00093319">
      <w:pPr>
        <w:pStyle w:val="aa"/>
        <w:rPr>
          <w:rFonts w:ascii="Times New Roman" w:eastAsia="Cambria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0,5 </w:t>
      </w:r>
      <w:r w:rsidRPr="000D439B"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ов</w:t>
      </w:r>
      <w:r w:rsidRPr="000D4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(17 часов </w:t>
      </w:r>
      <w:r w:rsidRPr="00464BCA">
        <w:rPr>
          <w:rFonts w:ascii="Times New Roman" w:hAnsi="Times New Roman"/>
          <w:b/>
          <w:sz w:val="24"/>
        </w:rPr>
        <w:t>во 2 полугодии</w:t>
      </w:r>
      <w:r>
        <w:rPr>
          <w:rFonts w:ascii="Times New Roman" w:hAnsi="Times New Roman"/>
          <w:sz w:val="24"/>
        </w:rPr>
        <w:t>)</w:t>
      </w:r>
      <w:r w:rsidRPr="000D439B">
        <w:rPr>
          <w:rFonts w:ascii="Times New Roman" w:hAnsi="Times New Roman"/>
          <w:sz w:val="24"/>
        </w:rPr>
        <w:t xml:space="preserve">– </w:t>
      </w:r>
      <w:r w:rsidRPr="00A52073">
        <w:rPr>
          <w:rFonts w:ascii="Times New Roman" w:eastAsia="Cambria" w:hAnsi="Times New Roman"/>
          <w:sz w:val="24"/>
          <w:lang w:eastAsia="en-US"/>
        </w:rPr>
        <w:t>Для</w:t>
      </w:r>
      <w:r w:rsidRPr="00A52073">
        <w:rPr>
          <w:rFonts w:ascii="Times New Roman" w:eastAsia="Cambria" w:hAnsi="Times New Roman"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sz w:val="24"/>
          <w:lang w:eastAsia="en-US"/>
        </w:rPr>
        <w:t>реализации</w:t>
      </w:r>
      <w:r w:rsidRPr="00A52073">
        <w:rPr>
          <w:rFonts w:ascii="Times New Roman" w:eastAsia="Cambria" w:hAnsi="Times New Roman"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b/>
          <w:sz w:val="24"/>
          <w:lang w:eastAsia="en-US"/>
        </w:rPr>
        <w:t>модуля</w:t>
      </w:r>
      <w:r w:rsidRPr="00A52073">
        <w:rPr>
          <w:rFonts w:ascii="Times New Roman" w:eastAsia="Cambria" w:hAnsi="Times New Roman"/>
          <w:b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b/>
          <w:sz w:val="24"/>
          <w:lang w:eastAsia="en-US"/>
        </w:rPr>
        <w:t>«Введение</w:t>
      </w:r>
      <w:r w:rsidRPr="00A52073">
        <w:rPr>
          <w:rFonts w:ascii="Times New Roman" w:eastAsia="Cambria" w:hAnsi="Times New Roman"/>
          <w:b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b/>
          <w:sz w:val="24"/>
          <w:lang w:eastAsia="en-US"/>
        </w:rPr>
        <w:t>в</w:t>
      </w:r>
      <w:r w:rsidRPr="00A52073">
        <w:rPr>
          <w:rFonts w:ascii="Times New Roman" w:eastAsia="Cambria" w:hAnsi="Times New Roman"/>
          <w:b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b/>
          <w:sz w:val="24"/>
          <w:lang w:eastAsia="en-US"/>
        </w:rPr>
        <w:t>Новейшую</w:t>
      </w:r>
      <w:r w:rsidRPr="00A52073">
        <w:rPr>
          <w:rFonts w:ascii="Times New Roman" w:eastAsia="Cambria" w:hAnsi="Times New Roman"/>
          <w:b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b/>
          <w:sz w:val="24"/>
          <w:lang w:eastAsia="en-US"/>
        </w:rPr>
        <w:t>ист</w:t>
      </w:r>
      <w:r w:rsidRPr="00A52073">
        <w:rPr>
          <w:rFonts w:ascii="Times New Roman" w:eastAsia="Cambria" w:hAnsi="Times New Roman"/>
          <w:b/>
          <w:sz w:val="24"/>
          <w:lang w:eastAsia="en-US"/>
        </w:rPr>
        <w:t>о</w:t>
      </w:r>
      <w:r w:rsidRPr="00A52073">
        <w:rPr>
          <w:rFonts w:ascii="Times New Roman" w:eastAsia="Cambria" w:hAnsi="Times New Roman"/>
          <w:b/>
          <w:sz w:val="24"/>
          <w:lang w:eastAsia="en-US"/>
        </w:rPr>
        <w:t>рию</w:t>
      </w:r>
      <w:r w:rsidRPr="00A52073">
        <w:rPr>
          <w:rFonts w:ascii="Times New Roman" w:eastAsia="Cambria" w:hAnsi="Times New Roman"/>
          <w:b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b/>
          <w:sz w:val="24"/>
          <w:lang w:eastAsia="en-US"/>
        </w:rPr>
        <w:t>России»</w:t>
      </w:r>
      <w:r w:rsidRPr="00A52073">
        <w:rPr>
          <w:rFonts w:ascii="Times New Roman" w:eastAsia="Cambria" w:hAnsi="Times New Roman"/>
          <w:b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sz w:val="24"/>
          <w:lang w:eastAsia="en-US"/>
        </w:rPr>
        <w:t>в</w:t>
      </w:r>
      <w:r w:rsidRPr="00A52073">
        <w:rPr>
          <w:rFonts w:ascii="Times New Roman" w:eastAsia="Cambria" w:hAnsi="Times New Roman"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sz w:val="24"/>
          <w:lang w:eastAsia="en-US"/>
        </w:rPr>
        <w:t>учебном</w:t>
      </w:r>
      <w:r w:rsidRPr="00A52073">
        <w:rPr>
          <w:rFonts w:ascii="Times New Roman" w:eastAsia="Cambria" w:hAnsi="Times New Roman"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sz w:val="24"/>
          <w:lang w:eastAsia="en-US"/>
        </w:rPr>
        <w:t>курсе</w:t>
      </w:r>
      <w:r w:rsidRPr="00A52073">
        <w:rPr>
          <w:rFonts w:ascii="Times New Roman" w:eastAsia="Cambria" w:hAnsi="Times New Roman"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sz w:val="24"/>
          <w:lang w:eastAsia="en-US"/>
        </w:rPr>
        <w:t>«История</w:t>
      </w:r>
      <w:r w:rsidRPr="00A52073">
        <w:rPr>
          <w:rFonts w:ascii="Times New Roman" w:eastAsia="Cambria" w:hAnsi="Times New Roman"/>
          <w:spacing w:val="1"/>
          <w:sz w:val="24"/>
          <w:lang w:eastAsia="en-US"/>
        </w:rPr>
        <w:t xml:space="preserve"> </w:t>
      </w:r>
      <w:r w:rsidRPr="00A52073">
        <w:rPr>
          <w:rFonts w:ascii="Times New Roman" w:eastAsia="Cambria" w:hAnsi="Times New Roman"/>
          <w:sz w:val="24"/>
          <w:lang w:eastAsia="en-US"/>
        </w:rPr>
        <w:t>России»</w:t>
      </w:r>
      <w:r>
        <w:rPr>
          <w:rFonts w:ascii="Times New Roman" w:eastAsia="Cambria" w:hAnsi="Times New Roman"/>
          <w:spacing w:val="1"/>
          <w:sz w:val="24"/>
          <w:lang w:eastAsia="en-US"/>
        </w:rPr>
        <w:t>.</w:t>
      </w:r>
    </w:p>
    <w:p w:rsidR="00093319" w:rsidRPr="00093319" w:rsidRDefault="00464BCA" w:rsidP="00093319">
      <w:pPr>
        <w:pStyle w:val="aa"/>
        <w:rPr>
          <w:rFonts w:ascii="Times New Roman" w:eastAsia="Cambria" w:hAnsi="Times New Roman"/>
          <w:sz w:val="24"/>
          <w:lang w:eastAsia="en-US"/>
        </w:rPr>
      </w:pPr>
      <w:r>
        <w:rPr>
          <w:rFonts w:ascii="Times New Roman" w:eastAsia="SimSun" w:hAnsi="Times New Roman"/>
          <w:sz w:val="23"/>
          <w:szCs w:val="23"/>
        </w:rPr>
        <w:t>1 час - Русский язык (</w:t>
      </w:r>
      <w:proofErr w:type="gramStart"/>
      <w:r>
        <w:rPr>
          <w:rFonts w:ascii="Times New Roman" w:eastAsia="SimSun" w:hAnsi="Times New Roman"/>
          <w:sz w:val="23"/>
          <w:szCs w:val="23"/>
        </w:rPr>
        <w:t>ЭК</w:t>
      </w:r>
      <w:proofErr w:type="gramEnd"/>
      <w:r>
        <w:rPr>
          <w:rFonts w:ascii="Times New Roman" w:eastAsia="SimSun" w:hAnsi="Times New Roman"/>
          <w:sz w:val="23"/>
          <w:szCs w:val="23"/>
        </w:rPr>
        <w:t xml:space="preserve"> «Обучение написанию сжатого изложения»)</w:t>
      </w:r>
    </w:p>
    <w:p w:rsidR="002E0F49" w:rsidRPr="008A394C" w:rsidRDefault="0033260D" w:rsidP="002E0F49">
      <w:pPr>
        <w:tabs>
          <w:tab w:val="left" w:pos="142"/>
        </w:tabs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</w:t>
      </w:r>
      <w:r w:rsidR="002E0F49">
        <w:rPr>
          <w:rFonts w:ascii="Times New Roman" w:eastAsia="Times New Roman" w:hAnsi="Times New Roman" w:cs="Times New Roman"/>
          <w:sz w:val="24"/>
          <w:szCs w:val="24"/>
        </w:rPr>
        <w:t>Система оценивания элективных учебных предметов определяется рабочей програ</w:t>
      </w:r>
      <w:r w:rsidR="002E0F4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E0F49">
        <w:rPr>
          <w:rFonts w:ascii="Times New Roman" w:eastAsia="Times New Roman" w:hAnsi="Times New Roman" w:cs="Times New Roman"/>
          <w:sz w:val="24"/>
          <w:szCs w:val="24"/>
        </w:rPr>
        <w:t>мой учителя. При этом использование балльной системы оценивания не рекомендуется.</w:t>
      </w:r>
    </w:p>
    <w:p w:rsidR="002E0F49" w:rsidRPr="00FB201F" w:rsidRDefault="002E0F49" w:rsidP="001B32FC">
      <w:pPr>
        <w:pStyle w:val="aa"/>
        <w:numPr>
          <w:ilvl w:val="0"/>
          <w:numId w:val="4"/>
        </w:numPr>
        <w:ind w:right="522"/>
        <w:rPr>
          <w:rFonts w:ascii="Times New Roman" w:hAnsi="Times New Roman"/>
          <w:sz w:val="24"/>
        </w:rPr>
      </w:pPr>
      <w:proofErr w:type="spellStart"/>
      <w:r w:rsidRPr="00FB201F">
        <w:rPr>
          <w:rFonts w:ascii="Times New Roman" w:hAnsi="Times New Roman"/>
          <w:sz w:val="24"/>
        </w:rPr>
        <w:t>Профориентационная</w:t>
      </w:r>
      <w:proofErr w:type="spellEnd"/>
      <w:r w:rsidRPr="00FB201F">
        <w:rPr>
          <w:rFonts w:ascii="Times New Roman" w:hAnsi="Times New Roman"/>
          <w:sz w:val="24"/>
        </w:rPr>
        <w:t xml:space="preserve"> работа в 9 классе реализуется через классные часы и внекла</w:t>
      </w:r>
      <w:r w:rsidRPr="00FB201F">
        <w:rPr>
          <w:rFonts w:ascii="Times New Roman" w:hAnsi="Times New Roman"/>
          <w:sz w:val="24"/>
        </w:rPr>
        <w:t>с</w:t>
      </w:r>
      <w:r w:rsidRPr="00FB201F">
        <w:rPr>
          <w:rFonts w:ascii="Times New Roman" w:hAnsi="Times New Roman"/>
          <w:sz w:val="24"/>
        </w:rPr>
        <w:t>сные мероприятия</w:t>
      </w:r>
    </w:p>
    <w:p w:rsidR="002E0F49" w:rsidRPr="002E0F49" w:rsidRDefault="002E0F49" w:rsidP="001B32FC">
      <w:pPr>
        <w:pStyle w:val="aa"/>
        <w:numPr>
          <w:ilvl w:val="0"/>
          <w:numId w:val="4"/>
        </w:numPr>
        <w:ind w:right="522"/>
        <w:rPr>
          <w:rFonts w:ascii="Times New Roman" w:hAnsi="Times New Roman"/>
          <w:sz w:val="24"/>
        </w:rPr>
        <w:sectPr w:rsidR="002E0F49" w:rsidRPr="002E0F49" w:rsidSect="00404563">
          <w:type w:val="continuous"/>
          <w:pgSz w:w="11906" w:h="16838"/>
          <w:pgMar w:top="709" w:right="707" w:bottom="851" w:left="1276" w:header="708" w:footer="708" w:gutter="0"/>
          <w:pgNumType w:start="2"/>
          <w:cols w:space="708"/>
          <w:docGrid w:linePitch="360"/>
        </w:sectPr>
      </w:pPr>
      <w:r w:rsidRPr="00FB201F">
        <w:rPr>
          <w:rFonts w:ascii="Times New Roman" w:hAnsi="Times New Roman"/>
          <w:sz w:val="24"/>
        </w:rPr>
        <w:t xml:space="preserve">Информационная работа с учащимися и их родителями и </w:t>
      </w:r>
      <w:proofErr w:type="spellStart"/>
      <w:r w:rsidRPr="00FB201F">
        <w:rPr>
          <w:rFonts w:ascii="Times New Roman" w:hAnsi="Times New Roman"/>
          <w:sz w:val="24"/>
        </w:rPr>
        <w:t>профконсультирование</w:t>
      </w:r>
      <w:proofErr w:type="spellEnd"/>
      <w:r w:rsidRPr="00FB201F">
        <w:rPr>
          <w:rFonts w:ascii="Times New Roman" w:hAnsi="Times New Roman"/>
          <w:sz w:val="24"/>
        </w:rPr>
        <w:t xml:space="preserve"> организуется через проведение собраний с участниками образовательного процесса и оформление информаци</w:t>
      </w:r>
      <w:r w:rsidR="00803708">
        <w:rPr>
          <w:rFonts w:ascii="Times New Roman" w:hAnsi="Times New Roman"/>
          <w:sz w:val="24"/>
        </w:rPr>
        <w:t>онных стендов.</w:t>
      </w:r>
    </w:p>
    <w:p w:rsidR="00663E68" w:rsidRDefault="00663E68" w:rsidP="004F4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7B2" w:rsidRDefault="00F05506" w:rsidP="008B0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8B07B2">
        <w:rPr>
          <w:rFonts w:ascii="Times New Roman" w:hAnsi="Times New Roman" w:cs="Times New Roman"/>
          <w:b/>
          <w:sz w:val="28"/>
          <w:szCs w:val="28"/>
        </w:rPr>
        <w:t xml:space="preserve">УЧЕБНЫЙ ПЛАН  7-9 классов, </w:t>
      </w:r>
    </w:p>
    <w:p w:rsidR="0035734A" w:rsidRPr="00012056" w:rsidRDefault="008B07B2" w:rsidP="0001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реализующих ФГОС ООО 2.0 (вариант 4) в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7919" w:rsidRPr="00E657DC" w:rsidRDefault="00BF7919" w:rsidP="00300F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11340" w:type="dxa"/>
        <w:tblCellSpacing w:w="5" w:type="nil"/>
        <w:tblInd w:w="-397" w:type="dxa"/>
        <w:tblLayout w:type="fixed"/>
        <w:tblCellMar>
          <w:left w:w="170" w:type="dxa"/>
          <w:right w:w="75" w:type="dxa"/>
        </w:tblCellMar>
        <w:tblLook w:val="0000" w:firstRow="0" w:lastRow="0" w:firstColumn="0" w:lastColumn="0" w:noHBand="0" w:noVBand="0"/>
      </w:tblPr>
      <w:tblGrid>
        <w:gridCol w:w="1902"/>
        <w:gridCol w:w="34"/>
        <w:gridCol w:w="1951"/>
        <w:gridCol w:w="82"/>
        <w:gridCol w:w="1052"/>
        <w:gridCol w:w="52"/>
        <w:gridCol w:w="1187"/>
        <w:gridCol w:w="37"/>
        <w:gridCol w:w="1134"/>
        <w:gridCol w:w="16"/>
        <w:gridCol w:w="1118"/>
        <w:gridCol w:w="69"/>
        <w:gridCol w:w="1147"/>
        <w:gridCol w:w="40"/>
        <w:gridCol w:w="19"/>
        <w:gridCol w:w="1500"/>
      </w:tblGrid>
      <w:tr w:rsidR="00B77740" w:rsidRPr="00045307" w:rsidTr="00B708AB">
        <w:trPr>
          <w:trHeight w:val="279"/>
          <w:tblCellSpacing w:w="5" w:type="nil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40" w:rsidRPr="00DF017F" w:rsidRDefault="00B77740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асти</w:t>
            </w: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77740" w:rsidRPr="00B77740" w:rsidRDefault="00B77740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77740">
              <w:rPr>
                <w:rFonts w:ascii="Times New Roman" w:hAnsi="Times New Roman" w:cs="Times New Roman"/>
                <w:b/>
                <w:szCs w:val="24"/>
              </w:rPr>
              <w:t>Предметы</w:t>
            </w:r>
          </w:p>
          <w:p w:rsidR="00B77740" w:rsidRDefault="00B77740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77740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</w:p>
          <w:p w:rsidR="00B77740" w:rsidRPr="00A33200" w:rsidRDefault="00B708AB" w:rsidP="00A33200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B77740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="00A33200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04214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B77740" w:rsidRPr="00B77740">
              <w:rPr>
                <w:rFonts w:ascii="Times New Roma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40" w:rsidRPr="00CF261D" w:rsidRDefault="00B77740" w:rsidP="00CF261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 (год)</w:t>
            </w:r>
          </w:p>
        </w:tc>
      </w:tr>
      <w:tr w:rsidR="001A1933" w:rsidRPr="00045307" w:rsidTr="00B708AB">
        <w:trPr>
          <w:trHeight w:val="150"/>
          <w:tblCellSpacing w:w="5" w:type="nil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3042B">
            <w:pPr>
              <w:pStyle w:val="ConsPlusCell"/>
              <w:ind w:left="-17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3042B">
            <w:pPr>
              <w:pStyle w:val="ConsPlusCell"/>
              <w:ind w:left="-17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1124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1A1933" w:rsidRPr="00045307" w:rsidRDefault="001A1933" w:rsidP="00A33200">
            <w:pPr>
              <w:pStyle w:val="ConsPlusCell"/>
              <w:ind w:lef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1124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1A1933" w:rsidRPr="00045307" w:rsidRDefault="001A1933" w:rsidP="001124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1A1933" w:rsidRDefault="001A1933" w:rsidP="00C7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</w:pPr>
            <w:r w:rsidRPr="00AB1220"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2023-2024</w:t>
            </w:r>
          </w:p>
          <w:p w:rsidR="001A1933" w:rsidRPr="00481B81" w:rsidRDefault="001A1933" w:rsidP="001A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 w:right="-157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гуманита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р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 xml:space="preserve">ный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пре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профильный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 xml:space="preserve">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220"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2023-2024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220"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2023-2024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1A1933" w:rsidRDefault="001A1933" w:rsidP="00C729EF">
            <w:pPr>
              <w:pStyle w:val="ConsPlusCell"/>
              <w:ind w:left="-87" w:right="-7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A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за 3 года обучения </w:t>
            </w:r>
          </w:p>
        </w:tc>
      </w:tr>
      <w:tr w:rsidR="00F4126D" w:rsidRPr="00045307" w:rsidTr="00B708AB">
        <w:trPr>
          <w:trHeight w:val="279"/>
          <w:tblCellSpacing w:w="5" w:type="nil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D" w:rsidRDefault="00F4126D" w:rsidP="00CF261D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ЧАСТЬ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33" w:rsidRPr="00AB4383" w:rsidRDefault="001A1933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                   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136)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(340</w:t>
            </w:r>
            <w:r w:rsidRPr="00B05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Литература                      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(238</w:t>
            </w:r>
            <w:r w:rsidRPr="00B05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229"/>
          <w:tblCellSpacing w:w="5" w:type="nil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33" w:rsidRPr="00AB4383" w:rsidRDefault="001A1933" w:rsidP="00760BC7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Родной язык и</w:t>
            </w:r>
          </w:p>
          <w:p w:rsidR="001A1933" w:rsidRPr="00AB4383" w:rsidRDefault="001A1933" w:rsidP="00760BC7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родная литература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Родной   язык (ос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тинский)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(170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Родная  литература (осетинская)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(136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Иностранный язык (англ.  яз.)                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B6271A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102)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(306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33" w:rsidRPr="00AB4383" w:rsidRDefault="001A1933" w:rsidP="003854C6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3854C6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33" w:rsidRPr="00AB4383" w:rsidRDefault="001A1933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Алгебра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(102)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(102)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(306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33" w:rsidRPr="00AB4383" w:rsidRDefault="001A1933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(204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C3042B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B77740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276"/>
          <w:tblCellSpacing w:w="5" w:type="nil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Общественно-научные предметы 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России. Всеобщая история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(204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B6271A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4"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Pr="00D40FA4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 w:firstLine="2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15292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B6271A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FC793E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B9437A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(204</w:t>
            </w:r>
            <w:r w:rsidRPr="00B24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279"/>
          <w:tblCellSpacing w:w="5" w:type="nil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EA230D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Естественно-научные</w:t>
            </w:r>
            <w:proofErr w:type="gramEnd"/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 предметы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152927" w:rsidRDefault="001A1933" w:rsidP="000F0589">
            <w:pPr>
              <w:pStyle w:val="ConsPlusCell"/>
              <w:ind w:left="-168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BB63DF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BB63DF" w:rsidRDefault="001A1933" w:rsidP="00C729E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(238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152927" w:rsidRDefault="001A1933" w:rsidP="000F0589">
            <w:pPr>
              <w:pStyle w:val="ConsPlusCell"/>
              <w:ind w:left="-168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18263A" w:rsidRDefault="001A1933" w:rsidP="00C729EF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(136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355"/>
          <w:tblCellSpacing w:w="5" w:type="nil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15292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2E5950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D40FA4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757D8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(170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0"/>
          <w:tblCellSpacing w:w="5" w:type="nil"/>
        </w:trPr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F771AA">
            <w:pPr>
              <w:pStyle w:val="aa"/>
              <w:ind w:left="-170"/>
              <w:rPr>
                <w:rFonts w:ascii="Times New Roman" w:hAnsi="Times New Roman"/>
                <w:sz w:val="23"/>
                <w:szCs w:val="23"/>
              </w:rPr>
            </w:pPr>
            <w:r w:rsidRPr="00AB4383">
              <w:rPr>
                <w:rFonts w:ascii="Times New Roman" w:hAnsi="Times New Roman"/>
                <w:sz w:val="23"/>
                <w:szCs w:val="23"/>
              </w:rPr>
              <w:t>Основы духовно-нравственной культуры народов России (ОДНКНР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  <w:r w:rsidRPr="00AB438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2D60FC">
            <w:pPr>
              <w:pStyle w:val="ConsPlusCell"/>
              <w:ind w:left="-121"/>
              <w:rPr>
                <w:rFonts w:ascii="Times New Roman" w:hAnsi="Times New Roman" w:cs="Times New Roman"/>
                <w:sz w:val="18"/>
                <w:szCs w:val="23"/>
              </w:rPr>
            </w:pPr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Выбор одного из уче</w:t>
            </w:r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б</w:t>
            </w:r>
            <w:r w:rsidRPr="00AA2564">
              <w:rPr>
                <w:rFonts w:ascii="Times New Roman" w:hAnsi="Times New Roman" w:cs="Times New Roman"/>
                <w:sz w:val="18"/>
                <w:szCs w:val="23"/>
              </w:rPr>
              <w:t xml:space="preserve">ных курсов (модулей) из перечня, предлагаемого МБОУ СОШ с. </w:t>
            </w:r>
            <w:proofErr w:type="spellStart"/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Комг</w:t>
            </w:r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а</w:t>
            </w:r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рон</w:t>
            </w:r>
            <w:proofErr w:type="spellEnd"/>
            <w:r w:rsidRPr="00AA2564">
              <w:rPr>
                <w:rFonts w:ascii="Times New Roman" w:hAnsi="Times New Roman" w:cs="Times New Roman"/>
                <w:sz w:val="18"/>
                <w:szCs w:val="23"/>
              </w:rPr>
              <w:t xml:space="preserve"> </w:t>
            </w:r>
            <w:proofErr w:type="spellStart"/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осущ-тся</w:t>
            </w:r>
            <w:proofErr w:type="spellEnd"/>
            <w:r w:rsidRPr="00AA2564">
              <w:rPr>
                <w:rFonts w:ascii="Times New Roman" w:hAnsi="Times New Roman" w:cs="Times New Roman"/>
                <w:sz w:val="18"/>
                <w:szCs w:val="23"/>
              </w:rPr>
              <w:t xml:space="preserve">  по зая</w:t>
            </w:r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23"/>
              </w:rPr>
              <w:t xml:space="preserve">лению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3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3"/>
              </w:rPr>
              <w:t xml:space="preserve"> и </w:t>
            </w:r>
            <w:r w:rsidRPr="00AA2564">
              <w:rPr>
                <w:rFonts w:ascii="Times New Roman" w:hAnsi="Times New Roman" w:cs="Times New Roman"/>
                <w:sz w:val="18"/>
                <w:szCs w:val="23"/>
              </w:rPr>
              <w:t>родит</w:t>
            </w:r>
            <w:r>
              <w:rPr>
                <w:rFonts w:ascii="Times New Roman" w:hAnsi="Times New Roman" w:cs="Times New Roman"/>
                <w:sz w:val="18"/>
                <w:szCs w:val="23"/>
              </w:rPr>
              <w:t>.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933" w:rsidRPr="00152927" w:rsidTr="00155A18">
        <w:trPr>
          <w:trHeight w:val="169"/>
          <w:tblCellSpacing w:w="5" w:type="nil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Искусство 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F771AA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Изобразительное  искусство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A3D8E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A3D8E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55"/>
          <w:tblCellSpacing w:w="5" w:type="nil"/>
        </w:trPr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045307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B63DF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182"/>
          <w:tblCellSpacing w:w="5" w:type="nil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2033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F6181C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(170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236"/>
          <w:tblCellSpacing w:w="5" w:type="nil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Физическая кул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тура и основы безопасности жизнедеятельн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093319">
            <w:pPr>
              <w:pStyle w:val="ConsPlusCell"/>
              <w:ind w:left="-168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Физическая культ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 xml:space="preserve">ра                                      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Default="001A1933" w:rsidP="000F0589">
            <w:pPr>
              <w:jc w:val="center"/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3A7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(102</w:t>
            </w:r>
            <w:r w:rsidRPr="003A7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jc w:val="center"/>
            </w:pPr>
            <w:r w:rsidRPr="003A7F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3A7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(272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155A18">
        <w:trPr>
          <w:trHeight w:val="768"/>
          <w:tblCellSpacing w:w="5" w:type="nil"/>
        </w:trPr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ind w:left="-168"/>
              <w:rPr>
                <w:rFonts w:ascii="Times New Roman" w:hAnsi="Times New Roman" w:cs="Times New Roman"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Основы безопасн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сти жизнедеятел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AB4383"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045307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760BC7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0BC7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Pr="00760BC7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760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CA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933" w:rsidRPr="00152927" w:rsidTr="00E16392">
        <w:trPr>
          <w:trHeight w:val="393"/>
          <w:tblCellSpacing w:w="5" w:type="nil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1933" w:rsidRPr="00AB4383" w:rsidRDefault="001A1933" w:rsidP="005B08A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A1933" w:rsidRPr="00045307" w:rsidRDefault="001A1933" w:rsidP="000F0589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933" w:rsidRDefault="001A1933" w:rsidP="00E16392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(1122</w:t>
            </w:r>
            <w:r w:rsidRPr="00572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933" w:rsidRDefault="001A1933" w:rsidP="00C729EF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(1190</w:t>
            </w:r>
            <w:r w:rsidRPr="00572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933" w:rsidRDefault="00563998" w:rsidP="00C729EF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1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(1156</w:t>
            </w:r>
            <w:r w:rsidR="001A1933" w:rsidRPr="00572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933" w:rsidRDefault="00563998" w:rsidP="00C729EF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1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(3468</w:t>
            </w:r>
            <w:r w:rsidR="001A1933" w:rsidRPr="00572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3161" w:rsidRPr="00152927" w:rsidTr="00155A18">
        <w:trPr>
          <w:trHeight w:val="337"/>
          <w:tblCellSpacing w:w="5" w:type="nil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AB4383" w:rsidRDefault="00CA3161" w:rsidP="00155A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B4383">
              <w:rPr>
                <w:rFonts w:ascii="Times New Roman" w:hAnsi="Times New Roman" w:cs="Times New Roman"/>
                <w:b/>
                <w:sz w:val="23"/>
                <w:szCs w:val="23"/>
              </w:rPr>
              <w:t>ЧАСТЬ,  формируемая участниками образовательных отношений</w:t>
            </w:r>
          </w:p>
        </w:tc>
      </w:tr>
      <w:tr w:rsidR="00220AF0" w:rsidRPr="00152927" w:rsidTr="00E16392">
        <w:trPr>
          <w:trHeight w:val="20"/>
          <w:tblCellSpacing w:w="5" w:type="nil"/>
        </w:trPr>
        <w:tc>
          <w:tcPr>
            <w:tcW w:w="3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0AF0" w:rsidRDefault="00220AF0" w:rsidP="005E5AF3">
            <w:pPr>
              <w:pStyle w:val="ConsPlusCell"/>
              <w:ind w:left="-1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Вероятность и статистика </w:t>
            </w: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0AF0" w:rsidRPr="00045307" w:rsidRDefault="00220AF0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0AF0" w:rsidRPr="0096038E" w:rsidRDefault="00220AF0" w:rsidP="005B0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AF0" w:rsidRDefault="00220AF0" w:rsidP="00240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056">
              <w:rPr>
                <w:rFonts w:ascii="Times New Roman" w:hAnsi="Times New Roman" w:cs="Times New Roman"/>
                <w:sz w:val="24"/>
                <w:szCs w:val="24"/>
              </w:rPr>
              <w:t xml:space="preserve"> (34)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AF0" w:rsidRPr="0096038E" w:rsidRDefault="00220AF0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AF0" w:rsidRPr="0096038E" w:rsidRDefault="00220AF0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AF0" w:rsidRPr="0096038E" w:rsidRDefault="00012056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</w:tr>
      <w:tr w:rsidR="00CA3161" w:rsidRPr="00152927" w:rsidTr="00E16392">
        <w:trPr>
          <w:trHeight w:val="20"/>
          <w:tblCellSpacing w:w="5" w:type="nil"/>
        </w:trPr>
        <w:tc>
          <w:tcPr>
            <w:tcW w:w="3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AB4383" w:rsidRDefault="005E5AF3" w:rsidP="005E5AF3">
            <w:pPr>
              <w:pStyle w:val="ConsPlusCell"/>
              <w:ind w:left="-1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33200">
              <w:rPr>
                <w:rFonts w:ascii="Times New Roman" w:hAnsi="Times New Roman" w:cs="Times New Roman"/>
                <w:sz w:val="23"/>
                <w:szCs w:val="23"/>
              </w:rPr>
              <w:t>Русская литература</w:t>
            </w: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045307" w:rsidRDefault="00CA3161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96038E" w:rsidRDefault="00CA3161" w:rsidP="005B0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012056" w:rsidP="00240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CA316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CA316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012056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</w:tr>
      <w:tr w:rsidR="009C705E" w:rsidRPr="00152927" w:rsidTr="00E16392">
        <w:trPr>
          <w:trHeight w:val="20"/>
          <w:tblCellSpacing w:w="5" w:type="nil"/>
        </w:trPr>
        <w:tc>
          <w:tcPr>
            <w:tcW w:w="3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705E" w:rsidRPr="009C705E" w:rsidRDefault="00B6318A" w:rsidP="00012056">
            <w:pPr>
              <w:pStyle w:val="aa"/>
              <w:ind w:left="-170" w:right="-15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Химия </w:t>
            </w:r>
            <w:r w:rsidR="009C705E">
              <w:rPr>
                <w:rFonts w:ascii="Times New Roman" w:hAnsi="Times New Roman"/>
                <w:sz w:val="23"/>
                <w:szCs w:val="23"/>
              </w:rPr>
              <w:t>(</w:t>
            </w:r>
            <w:r w:rsidR="009C705E" w:rsidRPr="00012056">
              <w:rPr>
                <w:rFonts w:ascii="Times New Roman" w:hAnsi="Times New Roman"/>
                <w:szCs w:val="23"/>
              </w:rPr>
              <w:t>ЭК</w:t>
            </w:r>
            <w:r w:rsidR="009C705E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9C705E" w:rsidRPr="00AB4383">
              <w:rPr>
                <w:rFonts w:ascii="Times New Roman" w:hAnsi="Times New Roman"/>
                <w:sz w:val="23"/>
                <w:szCs w:val="23"/>
              </w:rPr>
              <w:t>Избр</w:t>
            </w:r>
            <w:r w:rsidR="009C705E">
              <w:rPr>
                <w:rFonts w:ascii="Times New Roman" w:hAnsi="Times New Roman"/>
                <w:sz w:val="23"/>
                <w:szCs w:val="23"/>
              </w:rPr>
              <w:t>анные вопро</w:t>
            </w:r>
            <w:r w:rsidR="00563998">
              <w:rPr>
                <w:rFonts w:ascii="Times New Roman" w:hAnsi="Times New Roman"/>
                <w:sz w:val="23"/>
                <w:szCs w:val="23"/>
              </w:rPr>
              <w:t>сы хи</w:t>
            </w:r>
            <w:r w:rsidR="00012056">
              <w:rPr>
                <w:rFonts w:ascii="Times New Roman" w:hAnsi="Times New Roman"/>
                <w:sz w:val="23"/>
                <w:szCs w:val="23"/>
              </w:rPr>
              <w:t>м</w:t>
            </w:r>
            <w:r w:rsidR="009C705E">
              <w:rPr>
                <w:rFonts w:ascii="Times New Roman" w:hAnsi="Times New Roman"/>
                <w:sz w:val="23"/>
                <w:szCs w:val="23"/>
              </w:rPr>
              <w:t>»)</w:t>
            </w: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705E" w:rsidRPr="00045307" w:rsidRDefault="009C705E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705E" w:rsidRPr="0096038E" w:rsidRDefault="009C705E" w:rsidP="005B0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05E" w:rsidRPr="0096038E" w:rsidRDefault="009C705E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05E" w:rsidRPr="0096038E" w:rsidRDefault="009C705E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05E" w:rsidRPr="0096038E" w:rsidRDefault="009C705E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05E" w:rsidRPr="0096038E" w:rsidRDefault="008C2D9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</w:tr>
      <w:tr w:rsidR="00CA3161" w:rsidRPr="00152927" w:rsidTr="00E16392">
        <w:trPr>
          <w:trHeight w:val="20"/>
          <w:tblCellSpacing w:w="5" w:type="nil"/>
        </w:trPr>
        <w:tc>
          <w:tcPr>
            <w:tcW w:w="3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AB4383" w:rsidRDefault="00A33200" w:rsidP="005E5AF3">
            <w:pPr>
              <w:pStyle w:val="ConsPlusCell"/>
              <w:ind w:left="-1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Русский язык (</w:t>
            </w:r>
            <w:proofErr w:type="gramStart"/>
            <w:r>
              <w:rPr>
                <w:rFonts w:ascii="Times New Roman" w:eastAsia="SimSun" w:hAnsi="Times New Roman" w:cs="Times New Roman"/>
                <w:sz w:val="23"/>
                <w:szCs w:val="23"/>
              </w:rPr>
              <w:t>ЭК</w:t>
            </w:r>
            <w:proofErr w:type="gramEnd"/>
            <w:r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 «Обучение напис</w:t>
            </w: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нию сжатого изложения»)</w:t>
            </w: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4427A6" w:rsidRDefault="00CA3161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96038E" w:rsidRDefault="00CA3161" w:rsidP="005B08A2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CA3161" w:rsidP="00E16392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CA316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8C2D9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CA316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734AE" w:rsidRPr="0096038E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3161" w:rsidRPr="00152927" w:rsidTr="00E16392">
        <w:trPr>
          <w:trHeight w:val="20"/>
          <w:tblCellSpacing w:w="5" w:type="nil"/>
        </w:trPr>
        <w:tc>
          <w:tcPr>
            <w:tcW w:w="3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AB4383" w:rsidRDefault="00A33200" w:rsidP="005E5AF3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83E97">
              <w:rPr>
                <w:rFonts w:ascii="Times New Roman" w:hAnsi="Times New Roman"/>
              </w:rPr>
              <w:t>«Введение в новейшую историю Ро</w:t>
            </w:r>
            <w:r w:rsidRPr="00783E97">
              <w:rPr>
                <w:rFonts w:ascii="Times New Roman" w:hAnsi="Times New Roman"/>
              </w:rPr>
              <w:t>с</w:t>
            </w:r>
            <w:r w:rsidRPr="00783E97">
              <w:rPr>
                <w:rFonts w:ascii="Times New Roman" w:hAnsi="Times New Roman"/>
              </w:rPr>
              <w:t>сии»</w:t>
            </w: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4427A6" w:rsidRDefault="00CA3161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3161" w:rsidRPr="0096038E" w:rsidRDefault="00CA3161" w:rsidP="005B08A2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CA3161" w:rsidP="00E16392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CA316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9C705E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161" w:rsidRPr="0096038E" w:rsidRDefault="008C2D91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</w:t>
            </w:r>
            <w:r w:rsidR="00012556" w:rsidRPr="009603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563998" w:rsidRPr="00152927" w:rsidTr="00E16392">
        <w:trPr>
          <w:trHeight w:val="20"/>
          <w:tblCellSpacing w:w="5" w:type="nil"/>
        </w:trPr>
        <w:tc>
          <w:tcPr>
            <w:tcW w:w="3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98" w:rsidRPr="00783E97" w:rsidRDefault="00563998" w:rsidP="005E5AF3">
            <w:pPr>
              <w:pStyle w:val="ConsPlusCell"/>
              <w:ind w:left="-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98" w:rsidRPr="004427A6" w:rsidRDefault="00563998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98" w:rsidRPr="0096038E" w:rsidRDefault="00563998" w:rsidP="005B08A2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012056" w:rsidP="00240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012056" w:rsidP="00C729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0,5 (17)</w:t>
            </w:r>
          </w:p>
        </w:tc>
      </w:tr>
      <w:tr w:rsidR="00563998" w:rsidRPr="00152927" w:rsidTr="00E16392">
        <w:trPr>
          <w:trHeight w:val="20"/>
          <w:tblCellSpacing w:w="5" w:type="nil"/>
        </w:trPr>
        <w:tc>
          <w:tcPr>
            <w:tcW w:w="38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98" w:rsidRPr="00AB4383" w:rsidRDefault="00563998" w:rsidP="005E5AF3">
            <w:pPr>
              <w:pStyle w:val="ConsPlusCell"/>
              <w:ind w:left="-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98" w:rsidRDefault="00563998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98" w:rsidRPr="0096038E" w:rsidRDefault="00563998" w:rsidP="005B08A2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</w:tr>
      <w:tr w:rsidR="00563998" w:rsidRPr="00045307" w:rsidTr="00E16392">
        <w:trPr>
          <w:trHeight w:val="340"/>
          <w:tblCellSpacing w:w="5" w:type="nil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AB4383" w:rsidRDefault="00563998" w:rsidP="002E0F49">
            <w:pPr>
              <w:pStyle w:val="aa"/>
              <w:ind w:left="-8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Рекомендуемая недельная нагрузка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8" w:rsidRDefault="00563998" w:rsidP="005B08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8" w:rsidRPr="0096038E" w:rsidRDefault="00563998" w:rsidP="005B0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b/>
                <w:sz w:val="24"/>
                <w:szCs w:val="24"/>
              </w:rPr>
              <w:t>35(1190)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b/>
                <w:sz w:val="24"/>
                <w:szCs w:val="24"/>
              </w:rPr>
              <w:t>36 (1224)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b/>
                <w:sz w:val="24"/>
                <w:szCs w:val="24"/>
              </w:rPr>
              <w:t>36(1224)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98" w:rsidRPr="0096038E" w:rsidRDefault="00563998" w:rsidP="00E163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107 </w:t>
            </w:r>
            <w:r w:rsidRPr="009603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(3638)</w:t>
            </w:r>
          </w:p>
        </w:tc>
      </w:tr>
    </w:tbl>
    <w:p w:rsidR="00AB4383" w:rsidRPr="00C50EAD" w:rsidRDefault="00AB4383" w:rsidP="000D439B">
      <w:pPr>
        <w:pStyle w:val="aa"/>
        <w:rPr>
          <w:rFonts w:ascii="Times New Roman" w:hAnsi="Times New Roman"/>
          <w:sz w:val="24"/>
        </w:rPr>
      </w:pPr>
      <w:bookmarkStart w:id="1" w:name="Par625"/>
      <w:bookmarkStart w:id="2" w:name="Par696"/>
      <w:bookmarkStart w:id="3" w:name="Par697"/>
      <w:bookmarkStart w:id="4" w:name="Par767"/>
      <w:bookmarkStart w:id="5" w:name="Par768"/>
      <w:bookmarkEnd w:id="1"/>
      <w:bookmarkEnd w:id="2"/>
      <w:bookmarkEnd w:id="3"/>
      <w:bookmarkEnd w:id="4"/>
      <w:bookmarkEnd w:id="5"/>
    </w:p>
    <w:sectPr w:rsidR="00AB4383" w:rsidRPr="00C50EAD" w:rsidSect="00192429">
      <w:footerReference w:type="default" r:id="rId14"/>
      <w:pgSz w:w="11910" w:h="16840"/>
      <w:pgMar w:top="142" w:right="160" w:bottom="0" w:left="880" w:header="0" w:footer="794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C0" w:rsidRDefault="00B634C0" w:rsidP="00D2556D">
      <w:pPr>
        <w:spacing w:after="0" w:line="240" w:lineRule="auto"/>
      </w:pPr>
      <w:r>
        <w:separator/>
      </w:r>
    </w:p>
  </w:endnote>
  <w:endnote w:type="continuationSeparator" w:id="0">
    <w:p w:rsidR="00B634C0" w:rsidRDefault="00B634C0" w:rsidP="00D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EF" w:rsidRDefault="00C729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C0" w:rsidRDefault="00B634C0" w:rsidP="00D2556D">
      <w:pPr>
        <w:spacing w:after="0" w:line="240" w:lineRule="auto"/>
      </w:pPr>
      <w:r>
        <w:separator/>
      </w:r>
    </w:p>
  </w:footnote>
  <w:footnote w:type="continuationSeparator" w:id="0">
    <w:p w:rsidR="00B634C0" w:rsidRDefault="00B634C0" w:rsidP="00D2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FCA8BC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2D56787A"/>
    <w:multiLevelType w:val="hybridMultilevel"/>
    <w:tmpl w:val="1AC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76E6C"/>
    <w:multiLevelType w:val="hybridMultilevel"/>
    <w:tmpl w:val="C310A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2F54F6"/>
    <w:multiLevelType w:val="hybridMultilevel"/>
    <w:tmpl w:val="7F2A0F82"/>
    <w:lvl w:ilvl="0" w:tplc="E854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F3C5F"/>
    <w:multiLevelType w:val="hybridMultilevel"/>
    <w:tmpl w:val="86DA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307E"/>
    <w:multiLevelType w:val="hybridMultilevel"/>
    <w:tmpl w:val="FE2ECBD8"/>
    <w:lvl w:ilvl="0" w:tplc="294230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646DC"/>
    <w:multiLevelType w:val="hybridMultilevel"/>
    <w:tmpl w:val="FC7E1E44"/>
    <w:lvl w:ilvl="0" w:tplc="396A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553E5"/>
    <w:multiLevelType w:val="hybridMultilevel"/>
    <w:tmpl w:val="D7FC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55C41"/>
    <w:multiLevelType w:val="hybridMultilevel"/>
    <w:tmpl w:val="F9D4EE88"/>
    <w:lvl w:ilvl="0" w:tplc="7BB44C24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48E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ED9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8CF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8CE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0B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81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276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2C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8836A6"/>
    <w:multiLevelType w:val="multilevel"/>
    <w:tmpl w:val="62DE54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700E2917"/>
    <w:multiLevelType w:val="hybridMultilevel"/>
    <w:tmpl w:val="D4381E68"/>
    <w:lvl w:ilvl="0" w:tplc="ADAE904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D5211"/>
    <w:multiLevelType w:val="hybridMultilevel"/>
    <w:tmpl w:val="E01C4F0E"/>
    <w:lvl w:ilvl="0" w:tplc="59046046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9C966A4"/>
    <w:multiLevelType w:val="hybridMultilevel"/>
    <w:tmpl w:val="2542C770"/>
    <w:lvl w:ilvl="0" w:tplc="D04A23F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AA73A03"/>
    <w:multiLevelType w:val="hybridMultilevel"/>
    <w:tmpl w:val="398409AC"/>
    <w:lvl w:ilvl="0" w:tplc="6B46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D6B3A"/>
    <w:multiLevelType w:val="multilevel"/>
    <w:tmpl w:val="B2EC9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15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8C"/>
    <w:rsid w:val="00000262"/>
    <w:rsid w:val="000007D3"/>
    <w:rsid w:val="00000D1B"/>
    <w:rsid w:val="00002ADD"/>
    <w:rsid w:val="00003968"/>
    <w:rsid w:val="00003ADA"/>
    <w:rsid w:val="000043B7"/>
    <w:rsid w:val="00006CEA"/>
    <w:rsid w:val="00006CFF"/>
    <w:rsid w:val="000113A6"/>
    <w:rsid w:val="00011C82"/>
    <w:rsid w:val="00012056"/>
    <w:rsid w:val="00012556"/>
    <w:rsid w:val="000126F2"/>
    <w:rsid w:val="00012847"/>
    <w:rsid w:val="00012986"/>
    <w:rsid w:val="00012D0B"/>
    <w:rsid w:val="00013896"/>
    <w:rsid w:val="00013FE0"/>
    <w:rsid w:val="000140E2"/>
    <w:rsid w:val="000160C3"/>
    <w:rsid w:val="00016A1B"/>
    <w:rsid w:val="00023418"/>
    <w:rsid w:val="00025600"/>
    <w:rsid w:val="00031256"/>
    <w:rsid w:val="000342ED"/>
    <w:rsid w:val="00035DAE"/>
    <w:rsid w:val="000368E1"/>
    <w:rsid w:val="00036FFF"/>
    <w:rsid w:val="000405F5"/>
    <w:rsid w:val="00042149"/>
    <w:rsid w:val="0004218F"/>
    <w:rsid w:val="0004289D"/>
    <w:rsid w:val="00045307"/>
    <w:rsid w:val="00045A65"/>
    <w:rsid w:val="00051AD7"/>
    <w:rsid w:val="00052BB8"/>
    <w:rsid w:val="00053EE4"/>
    <w:rsid w:val="000571F0"/>
    <w:rsid w:val="00057541"/>
    <w:rsid w:val="00057AF6"/>
    <w:rsid w:val="0006030C"/>
    <w:rsid w:val="00060789"/>
    <w:rsid w:val="00062607"/>
    <w:rsid w:val="0006422A"/>
    <w:rsid w:val="00065031"/>
    <w:rsid w:val="0006768C"/>
    <w:rsid w:val="00070564"/>
    <w:rsid w:val="00070A0D"/>
    <w:rsid w:val="000800BF"/>
    <w:rsid w:val="000803BE"/>
    <w:rsid w:val="000832EA"/>
    <w:rsid w:val="00086769"/>
    <w:rsid w:val="00092126"/>
    <w:rsid w:val="00093073"/>
    <w:rsid w:val="00093319"/>
    <w:rsid w:val="0009639D"/>
    <w:rsid w:val="00096C5E"/>
    <w:rsid w:val="00097654"/>
    <w:rsid w:val="000A1144"/>
    <w:rsid w:val="000A1A27"/>
    <w:rsid w:val="000A2AF4"/>
    <w:rsid w:val="000A33F7"/>
    <w:rsid w:val="000A3AF8"/>
    <w:rsid w:val="000A3D8E"/>
    <w:rsid w:val="000A7C29"/>
    <w:rsid w:val="000B0E4B"/>
    <w:rsid w:val="000B2B36"/>
    <w:rsid w:val="000B5069"/>
    <w:rsid w:val="000B5303"/>
    <w:rsid w:val="000B55E8"/>
    <w:rsid w:val="000B562D"/>
    <w:rsid w:val="000B71FD"/>
    <w:rsid w:val="000C00C8"/>
    <w:rsid w:val="000C24BC"/>
    <w:rsid w:val="000C43B0"/>
    <w:rsid w:val="000C49DB"/>
    <w:rsid w:val="000C5363"/>
    <w:rsid w:val="000C759E"/>
    <w:rsid w:val="000D073B"/>
    <w:rsid w:val="000D22B4"/>
    <w:rsid w:val="000D432D"/>
    <w:rsid w:val="000D439B"/>
    <w:rsid w:val="000D7E17"/>
    <w:rsid w:val="000E05FF"/>
    <w:rsid w:val="000E062F"/>
    <w:rsid w:val="000E0B3F"/>
    <w:rsid w:val="000E20D4"/>
    <w:rsid w:val="000E26A9"/>
    <w:rsid w:val="000E4AE1"/>
    <w:rsid w:val="000F0589"/>
    <w:rsid w:val="000F0BFF"/>
    <w:rsid w:val="000F0E14"/>
    <w:rsid w:val="000F1250"/>
    <w:rsid w:val="000F2798"/>
    <w:rsid w:val="000F3606"/>
    <w:rsid w:val="000F4647"/>
    <w:rsid w:val="000F6C8F"/>
    <w:rsid w:val="00103342"/>
    <w:rsid w:val="00103D8E"/>
    <w:rsid w:val="00104A5A"/>
    <w:rsid w:val="00106793"/>
    <w:rsid w:val="00106A43"/>
    <w:rsid w:val="001120B9"/>
    <w:rsid w:val="001121E7"/>
    <w:rsid w:val="001124BF"/>
    <w:rsid w:val="00113838"/>
    <w:rsid w:val="0011456A"/>
    <w:rsid w:val="001216EC"/>
    <w:rsid w:val="00121993"/>
    <w:rsid w:val="001229E2"/>
    <w:rsid w:val="00123256"/>
    <w:rsid w:val="0012538A"/>
    <w:rsid w:val="00126739"/>
    <w:rsid w:val="00126FC6"/>
    <w:rsid w:val="00130901"/>
    <w:rsid w:val="00130FAD"/>
    <w:rsid w:val="00133345"/>
    <w:rsid w:val="00134691"/>
    <w:rsid w:val="00136A01"/>
    <w:rsid w:val="00137642"/>
    <w:rsid w:val="001413D1"/>
    <w:rsid w:val="00142C3F"/>
    <w:rsid w:val="00147BEA"/>
    <w:rsid w:val="00150F0C"/>
    <w:rsid w:val="00152506"/>
    <w:rsid w:val="00152927"/>
    <w:rsid w:val="0015427F"/>
    <w:rsid w:val="00155A18"/>
    <w:rsid w:val="00155E0F"/>
    <w:rsid w:val="001565D5"/>
    <w:rsid w:val="001571EB"/>
    <w:rsid w:val="00157DDD"/>
    <w:rsid w:val="00165B8F"/>
    <w:rsid w:val="0016752B"/>
    <w:rsid w:val="00171E1F"/>
    <w:rsid w:val="00174BF7"/>
    <w:rsid w:val="00174DCF"/>
    <w:rsid w:val="00180789"/>
    <w:rsid w:val="001808AD"/>
    <w:rsid w:val="0018263A"/>
    <w:rsid w:val="00184499"/>
    <w:rsid w:val="0018642C"/>
    <w:rsid w:val="00191358"/>
    <w:rsid w:val="00192429"/>
    <w:rsid w:val="0019260C"/>
    <w:rsid w:val="00192ADA"/>
    <w:rsid w:val="00194207"/>
    <w:rsid w:val="0019545B"/>
    <w:rsid w:val="00197511"/>
    <w:rsid w:val="001A18E2"/>
    <w:rsid w:val="001A1933"/>
    <w:rsid w:val="001A263F"/>
    <w:rsid w:val="001A2E8E"/>
    <w:rsid w:val="001A4718"/>
    <w:rsid w:val="001A5181"/>
    <w:rsid w:val="001A5B01"/>
    <w:rsid w:val="001A5D1D"/>
    <w:rsid w:val="001A73DC"/>
    <w:rsid w:val="001B32FC"/>
    <w:rsid w:val="001B404C"/>
    <w:rsid w:val="001B4608"/>
    <w:rsid w:val="001B59D7"/>
    <w:rsid w:val="001C1F2E"/>
    <w:rsid w:val="001C1FB0"/>
    <w:rsid w:val="001D1E9D"/>
    <w:rsid w:val="001D4C6D"/>
    <w:rsid w:val="001D655A"/>
    <w:rsid w:val="001E0F18"/>
    <w:rsid w:val="001E106B"/>
    <w:rsid w:val="001E479C"/>
    <w:rsid w:val="001E5DC2"/>
    <w:rsid w:val="001E61E3"/>
    <w:rsid w:val="001F00F8"/>
    <w:rsid w:val="001F1405"/>
    <w:rsid w:val="001F14EF"/>
    <w:rsid w:val="001F2143"/>
    <w:rsid w:val="001F2A4F"/>
    <w:rsid w:val="001F3C06"/>
    <w:rsid w:val="001F6A52"/>
    <w:rsid w:val="00200ED4"/>
    <w:rsid w:val="00203743"/>
    <w:rsid w:val="00204E8B"/>
    <w:rsid w:val="00205B97"/>
    <w:rsid w:val="00206DC2"/>
    <w:rsid w:val="002072DC"/>
    <w:rsid w:val="00207629"/>
    <w:rsid w:val="002109A3"/>
    <w:rsid w:val="00211829"/>
    <w:rsid w:val="00211D60"/>
    <w:rsid w:val="00212173"/>
    <w:rsid w:val="00213D89"/>
    <w:rsid w:val="00220AF0"/>
    <w:rsid w:val="00220E1F"/>
    <w:rsid w:val="00223DBC"/>
    <w:rsid w:val="00224151"/>
    <w:rsid w:val="00224606"/>
    <w:rsid w:val="00224BC9"/>
    <w:rsid w:val="0022631D"/>
    <w:rsid w:val="00227BF2"/>
    <w:rsid w:val="002300EC"/>
    <w:rsid w:val="002339A4"/>
    <w:rsid w:val="00233B0D"/>
    <w:rsid w:val="00235B8A"/>
    <w:rsid w:val="00236831"/>
    <w:rsid w:val="002378A8"/>
    <w:rsid w:val="00240385"/>
    <w:rsid w:val="00240D0F"/>
    <w:rsid w:val="00240F17"/>
    <w:rsid w:val="00243540"/>
    <w:rsid w:val="00243639"/>
    <w:rsid w:val="0024553B"/>
    <w:rsid w:val="002456A4"/>
    <w:rsid w:val="002458AF"/>
    <w:rsid w:val="002461CF"/>
    <w:rsid w:val="00247A47"/>
    <w:rsid w:val="0025387A"/>
    <w:rsid w:val="002554FA"/>
    <w:rsid w:val="00257710"/>
    <w:rsid w:val="002617F6"/>
    <w:rsid w:val="00261846"/>
    <w:rsid w:val="0026270E"/>
    <w:rsid w:val="00262E8F"/>
    <w:rsid w:val="002659A0"/>
    <w:rsid w:val="0026705F"/>
    <w:rsid w:val="00267F53"/>
    <w:rsid w:val="00270540"/>
    <w:rsid w:val="00270EA5"/>
    <w:rsid w:val="00271BAC"/>
    <w:rsid w:val="0027337C"/>
    <w:rsid w:val="00273401"/>
    <w:rsid w:val="0028169D"/>
    <w:rsid w:val="00284D52"/>
    <w:rsid w:val="00287CE5"/>
    <w:rsid w:val="00291171"/>
    <w:rsid w:val="00296F2A"/>
    <w:rsid w:val="002A57E3"/>
    <w:rsid w:val="002A71B0"/>
    <w:rsid w:val="002B0AEF"/>
    <w:rsid w:val="002B2E74"/>
    <w:rsid w:val="002B533D"/>
    <w:rsid w:val="002B5B6F"/>
    <w:rsid w:val="002B5B8E"/>
    <w:rsid w:val="002C0ACE"/>
    <w:rsid w:val="002C13C6"/>
    <w:rsid w:val="002C23AA"/>
    <w:rsid w:val="002C23B0"/>
    <w:rsid w:val="002C2880"/>
    <w:rsid w:val="002C3C5E"/>
    <w:rsid w:val="002C4284"/>
    <w:rsid w:val="002C6DE3"/>
    <w:rsid w:val="002C7BEC"/>
    <w:rsid w:val="002C7F44"/>
    <w:rsid w:val="002D60FC"/>
    <w:rsid w:val="002E0C38"/>
    <w:rsid w:val="002E0F49"/>
    <w:rsid w:val="002E32C7"/>
    <w:rsid w:val="002E39F6"/>
    <w:rsid w:val="002E3B51"/>
    <w:rsid w:val="002E4A78"/>
    <w:rsid w:val="002E57FF"/>
    <w:rsid w:val="002E5950"/>
    <w:rsid w:val="002E7AC2"/>
    <w:rsid w:val="002F0139"/>
    <w:rsid w:val="002F0618"/>
    <w:rsid w:val="002F0A82"/>
    <w:rsid w:val="002F5486"/>
    <w:rsid w:val="002F71AB"/>
    <w:rsid w:val="002F7E1F"/>
    <w:rsid w:val="00300EFA"/>
    <w:rsid w:val="00300FB4"/>
    <w:rsid w:val="0030221A"/>
    <w:rsid w:val="0030242D"/>
    <w:rsid w:val="003058B9"/>
    <w:rsid w:val="0030794F"/>
    <w:rsid w:val="00310C94"/>
    <w:rsid w:val="00310F5D"/>
    <w:rsid w:val="00310FB3"/>
    <w:rsid w:val="00313C1B"/>
    <w:rsid w:val="003149BC"/>
    <w:rsid w:val="003161E3"/>
    <w:rsid w:val="00317319"/>
    <w:rsid w:val="003206A7"/>
    <w:rsid w:val="003206B6"/>
    <w:rsid w:val="00320D26"/>
    <w:rsid w:val="00321092"/>
    <w:rsid w:val="0032155B"/>
    <w:rsid w:val="00323CF3"/>
    <w:rsid w:val="00323E36"/>
    <w:rsid w:val="00324589"/>
    <w:rsid w:val="00324D52"/>
    <w:rsid w:val="00324E26"/>
    <w:rsid w:val="00325931"/>
    <w:rsid w:val="00326D1F"/>
    <w:rsid w:val="00326E9E"/>
    <w:rsid w:val="003310E1"/>
    <w:rsid w:val="0033260D"/>
    <w:rsid w:val="00333FCA"/>
    <w:rsid w:val="00334D93"/>
    <w:rsid w:val="00335D8A"/>
    <w:rsid w:val="00336037"/>
    <w:rsid w:val="00336F59"/>
    <w:rsid w:val="00337B2B"/>
    <w:rsid w:val="00337F4C"/>
    <w:rsid w:val="00340ACA"/>
    <w:rsid w:val="003428F4"/>
    <w:rsid w:val="003447B0"/>
    <w:rsid w:val="003467CA"/>
    <w:rsid w:val="00351985"/>
    <w:rsid w:val="0035218A"/>
    <w:rsid w:val="00352680"/>
    <w:rsid w:val="003537C5"/>
    <w:rsid w:val="00355738"/>
    <w:rsid w:val="00355C6D"/>
    <w:rsid w:val="003564D9"/>
    <w:rsid w:val="0035734A"/>
    <w:rsid w:val="0036537A"/>
    <w:rsid w:val="00365DE2"/>
    <w:rsid w:val="00366A85"/>
    <w:rsid w:val="003676BF"/>
    <w:rsid w:val="00367B49"/>
    <w:rsid w:val="003712DC"/>
    <w:rsid w:val="00372BD4"/>
    <w:rsid w:val="00374F96"/>
    <w:rsid w:val="00381E46"/>
    <w:rsid w:val="003820C1"/>
    <w:rsid w:val="003836B2"/>
    <w:rsid w:val="00385394"/>
    <w:rsid w:val="003854C6"/>
    <w:rsid w:val="003854DA"/>
    <w:rsid w:val="003854DF"/>
    <w:rsid w:val="0039120C"/>
    <w:rsid w:val="003916BC"/>
    <w:rsid w:val="00391C48"/>
    <w:rsid w:val="00392349"/>
    <w:rsid w:val="003927A4"/>
    <w:rsid w:val="00392F7A"/>
    <w:rsid w:val="003A08B2"/>
    <w:rsid w:val="003A17F5"/>
    <w:rsid w:val="003A2A62"/>
    <w:rsid w:val="003A670D"/>
    <w:rsid w:val="003A701A"/>
    <w:rsid w:val="003A7735"/>
    <w:rsid w:val="003B0D53"/>
    <w:rsid w:val="003B0E3F"/>
    <w:rsid w:val="003B1388"/>
    <w:rsid w:val="003B166D"/>
    <w:rsid w:val="003B2808"/>
    <w:rsid w:val="003B355E"/>
    <w:rsid w:val="003B431A"/>
    <w:rsid w:val="003B4A6A"/>
    <w:rsid w:val="003B7198"/>
    <w:rsid w:val="003C0F1D"/>
    <w:rsid w:val="003C13C6"/>
    <w:rsid w:val="003C15D8"/>
    <w:rsid w:val="003C1851"/>
    <w:rsid w:val="003C2848"/>
    <w:rsid w:val="003C4A61"/>
    <w:rsid w:val="003C7D23"/>
    <w:rsid w:val="003D1FBD"/>
    <w:rsid w:val="003D34BA"/>
    <w:rsid w:val="003D468C"/>
    <w:rsid w:val="003D64CB"/>
    <w:rsid w:val="003E1329"/>
    <w:rsid w:val="003E31AE"/>
    <w:rsid w:val="003E34C0"/>
    <w:rsid w:val="003E54CD"/>
    <w:rsid w:val="003E657D"/>
    <w:rsid w:val="003E7127"/>
    <w:rsid w:val="003F1C95"/>
    <w:rsid w:val="003F53C5"/>
    <w:rsid w:val="00400E23"/>
    <w:rsid w:val="00402069"/>
    <w:rsid w:val="004022BE"/>
    <w:rsid w:val="00404563"/>
    <w:rsid w:val="004064C3"/>
    <w:rsid w:val="00410F92"/>
    <w:rsid w:val="00411120"/>
    <w:rsid w:val="00412FDC"/>
    <w:rsid w:val="004137F2"/>
    <w:rsid w:val="00414D57"/>
    <w:rsid w:val="00416FF5"/>
    <w:rsid w:val="00420468"/>
    <w:rsid w:val="00420DB7"/>
    <w:rsid w:val="0042213F"/>
    <w:rsid w:val="0042412D"/>
    <w:rsid w:val="0042523D"/>
    <w:rsid w:val="0042656D"/>
    <w:rsid w:val="0043638B"/>
    <w:rsid w:val="00440837"/>
    <w:rsid w:val="004410A4"/>
    <w:rsid w:val="004427A6"/>
    <w:rsid w:val="00442FD9"/>
    <w:rsid w:val="004512D5"/>
    <w:rsid w:val="004558BB"/>
    <w:rsid w:val="00456BA2"/>
    <w:rsid w:val="00456FF7"/>
    <w:rsid w:val="004576F7"/>
    <w:rsid w:val="00457713"/>
    <w:rsid w:val="00460520"/>
    <w:rsid w:val="004626B3"/>
    <w:rsid w:val="00464BCA"/>
    <w:rsid w:val="00466FEE"/>
    <w:rsid w:val="0047311A"/>
    <w:rsid w:val="004734AE"/>
    <w:rsid w:val="0047415B"/>
    <w:rsid w:val="00474205"/>
    <w:rsid w:val="004753FD"/>
    <w:rsid w:val="00477295"/>
    <w:rsid w:val="0047754F"/>
    <w:rsid w:val="00477DEB"/>
    <w:rsid w:val="00481B81"/>
    <w:rsid w:val="00482F1E"/>
    <w:rsid w:val="004834C3"/>
    <w:rsid w:val="00484659"/>
    <w:rsid w:val="004856A1"/>
    <w:rsid w:val="0049252C"/>
    <w:rsid w:val="00492B3F"/>
    <w:rsid w:val="004948DC"/>
    <w:rsid w:val="0049512C"/>
    <w:rsid w:val="00496D5B"/>
    <w:rsid w:val="004A215E"/>
    <w:rsid w:val="004A3086"/>
    <w:rsid w:val="004A4618"/>
    <w:rsid w:val="004B3090"/>
    <w:rsid w:val="004B31BC"/>
    <w:rsid w:val="004C1FE3"/>
    <w:rsid w:val="004C3538"/>
    <w:rsid w:val="004C3F56"/>
    <w:rsid w:val="004C57D2"/>
    <w:rsid w:val="004C6514"/>
    <w:rsid w:val="004C79F7"/>
    <w:rsid w:val="004D022D"/>
    <w:rsid w:val="004D17F6"/>
    <w:rsid w:val="004D2362"/>
    <w:rsid w:val="004D2C36"/>
    <w:rsid w:val="004D2CD4"/>
    <w:rsid w:val="004D5921"/>
    <w:rsid w:val="004D74BC"/>
    <w:rsid w:val="004D77C3"/>
    <w:rsid w:val="004E0716"/>
    <w:rsid w:val="004E13FF"/>
    <w:rsid w:val="004E233A"/>
    <w:rsid w:val="004E2851"/>
    <w:rsid w:val="004E42AE"/>
    <w:rsid w:val="004E4DD1"/>
    <w:rsid w:val="004F0C1C"/>
    <w:rsid w:val="004F16F7"/>
    <w:rsid w:val="004F4817"/>
    <w:rsid w:val="004F507B"/>
    <w:rsid w:val="0050069A"/>
    <w:rsid w:val="00504958"/>
    <w:rsid w:val="00504DC9"/>
    <w:rsid w:val="005054B2"/>
    <w:rsid w:val="005059FB"/>
    <w:rsid w:val="00511FE0"/>
    <w:rsid w:val="005123D5"/>
    <w:rsid w:val="00513E8E"/>
    <w:rsid w:val="00514308"/>
    <w:rsid w:val="0051433E"/>
    <w:rsid w:val="00515CE8"/>
    <w:rsid w:val="005162DD"/>
    <w:rsid w:val="00516526"/>
    <w:rsid w:val="00521F66"/>
    <w:rsid w:val="00522DDB"/>
    <w:rsid w:val="00523334"/>
    <w:rsid w:val="005249CB"/>
    <w:rsid w:val="00527BF7"/>
    <w:rsid w:val="00527CDC"/>
    <w:rsid w:val="00534248"/>
    <w:rsid w:val="0053616F"/>
    <w:rsid w:val="00536B2F"/>
    <w:rsid w:val="00536D1B"/>
    <w:rsid w:val="005406EC"/>
    <w:rsid w:val="00541550"/>
    <w:rsid w:val="00543B26"/>
    <w:rsid w:val="00543BC0"/>
    <w:rsid w:val="00543DAF"/>
    <w:rsid w:val="00543E37"/>
    <w:rsid w:val="00544ACA"/>
    <w:rsid w:val="00544F99"/>
    <w:rsid w:val="0054585A"/>
    <w:rsid w:val="00545E10"/>
    <w:rsid w:val="00546ACC"/>
    <w:rsid w:val="00546DA3"/>
    <w:rsid w:val="00550A26"/>
    <w:rsid w:val="0055392C"/>
    <w:rsid w:val="00553A85"/>
    <w:rsid w:val="00555A8F"/>
    <w:rsid w:val="00560534"/>
    <w:rsid w:val="00560554"/>
    <w:rsid w:val="005607E2"/>
    <w:rsid w:val="00562638"/>
    <w:rsid w:val="0056364A"/>
    <w:rsid w:val="005637C0"/>
    <w:rsid w:val="00563998"/>
    <w:rsid w:val="00565486"/>
    <w:rsid w:val="00566C24"/>
    <w:rsid w:val="00567A70"/>
    <w:rsid w:val="00567B57"/>
    <w:rsid w:val="005707C6"/>
    <w:rsid w:val="00571866"/>
    <w:rsid w:val="00571A3F"/>
    <w:rsid w:val="005723F3"/>
    <w:rsid w:val="00572AE3"/>
    <w:rsid w:val="00573C60"/>
    <w:rsid w:val="005757D8"/>
    <w:rsid w:val="0057594D"/>
    <w:rsid w:val="0057632B"/>
    <w:rsid w:val="00577767"/>
    <w:rsid w:val="00577C90"/>
    <w:rsid w:val="00580B6C"/>
    <w:rsid w:val="005810AC"/>
    <w:rsid w:val="00583FA5"/>
    <w:rsid w:val="005864C6"/>
    <w:rsid w:val="00587119"/>
    <w:rsid w:val="005926CA"/>
    <w:rsid w:val="005927C7"/>
    <w:rsid w:val="00596FE9"/>
    <w:rsid w:val="005972DB"/>
    <w:rsid w:val="005A0FB8"/>
    <w:rsid w:val="005A1857"/>
    <w:rsid w:val="005A1A80"/>
    <w:rsid w:val="005A28C8"/>
    <w:rsid w:val="005A6C1D"/>
    <w:rsid w:val="005B06B0"/>
    <w:rsid w:val="005B08A2"/>
    <w:rsid w:val="005B2270"/>
    <w:rsid w:val="005B2289"/>
    <w:rsid w:val="005B3CB4"/>
    <w:rsid w:val="005B5F59"/>
    <w:rsid w:val="005C0EA9"/>
    <w:rsid w:val="005C269D"/>
    <w:rsid w:val="005C2724"/>
    <w:rsid w:val="005C3201"/>
    <w:rsid w:val="005C4DEF"/>
    <w:rsid w:val="005C56A8"/>
    <w:rsid w:val="005C671F"/>
    <w:rsid w:val="005C76EA"/>
    <w:rsid w:val="005D12C4"/>
    <w:rsid w:val="005D1756"/>
    <w:rsid w:val="005D1A66"/>
    <w:rsid w:val="005D210E"/>
    <w:rsid w:val="005D5346"/>
    <w:rsid w:val="005D63BD"/>
    <w:rsid w:val="005E00E9"/>
    <w:rsid w:val="005E024F"/>
    <w:rsid w:val="005E0839"/>
    <w:rsid w:val="005E13B7"/>
    <w:rsid w:val="005E27DD"/>
    <w:rsid w:val="005E38E8"/>
    <w:rsid w:val="005E392A"/>
    <w:rsid w:val="005E3BBB"/>
    <w:rsid w:val="005E5990"/>
    <w:rsid w:val="005E5AF3"/>
    <w:rsid w:val="005E6D1E"/>
    <w:rsid w:val="005E7CCA"/>
    <w:rsid w:val="005F0C87"/>
    <w:rsid w:val="005F218E"/>
    <w:rsid w:val="005F3AA9"/>
    <w:rsid w:val="005F5256"/>
    <w:rsid w:val="005F5329"/>
    <w:rsid w:val="005F56BE"/>
    <w:rsid w:val="005F57CF"/>
    <w:rsid w:val="005F6B24"/>
    <w:rsid w:val="006014F3"/>
    <w:rsid w:val="0060164F"/>
    <w:rsid w:val="0060320C"/>
    <w:rsid w:val="0060522E"/>
    <w:rsid w:val="00612D09"/>
    <w:rsid w:val="006140AC"/>
    <w:rsid w:val="00614732"/>
    <w:rsid w:val="00614739"/>
    <w:rsid w:val="006163DB"/>
    <w:rsid w:val="00621194"/>
    <w:rsid w:val="00621BB0"/>
    <w:rsid w:val="006245FA"/>
    <w:rsid w:val="0062523A"/>
    <w:rsid w:val="006253CF"/>
    <w:rsid w:val="006268BD"/>
    <w:rsid w:val="00630249"/>
    <w:rsid w:val="00631EDB"/>
    <w:rsid w:val="00632735"/>
    <w:rsid w:val="0063273A"/>
    <w:rsid w:val="00632EDB"/>
    <w:rsid w:val="0063371C"/>
    <w:rsid w:val="00633D2D"/>
    <w:rsid w:val="00634864"/>
    <w:rsid w:val="00635BE6"/>
    <w:rsid w:val="006417E7"/>
    <w:rsid w:val="00641C73"/>
    <w:rsid w:val="00644661"/>
    <w:rsid w:val="00647D84"/>
    <w:rsid w:val="006561AC"/>
    <w:rsid w:val="006564B8"/>
    <w:rsid w:val="00656A0D"/>
    <w:rsid w:val="00660073"/>
    <w:rsid w:val="00660967"/>
    <w:rsid w:val="00660971"/>
    <w:rsid w:val="00663E68"/>
    <w:rsid w:val="00665674"/>
    <w:rsid w:val="00667941"/>
    <w:rsid w:val="00667B29"/>
    <w:rsid w:val="00670089"/>
    <w:rsid w:val="006715E7"/>
    <w:rsid w:val="006724DA"/>
    <w:rsid w:val="006770BF"/>
    <w:rsid w:val="006806B5"/>
    <w:rsid w:val="00683495"/>
    <w:rsid w:val="00684202"/>
    <w:rsid w:val="00690485"/>
    <w:rsid w:val="0069148C"/>
    <w:rsid w:val="00691529"/>
    <w:rsid w:val="00691E2F"/>
    <w:rsid w:val="00693633"/>
    <w:rsid w:val="00693752"/>
    <w:rsid w:val="00693C15"/>
    <w:rsid w:val="00694D46"/>
    <w:rsid w:val="0069719B"/>
    <w:rsid w:val="006A185C"/>
    <w:rsid w:val="006A2E9E"/>
    <w:rsid w:val="006A64C7"/>
    <w:rsid w:val="006B2F8F"/>
    <w:rsid w:val="006B4FB9"/>
    <w:rsid w:val="006B5CDF"/>
    <w:rsid w:val="006C027A"/>
    <w:rsid w:val="006C15BD"/>
    <w:rsid w:val="006C3308"/>
    <w:rsid w:val="006C385C"/>
    <w:rsid w:val="006C5708"/>
    <w:rsid w:val="006C5F5A"/>
    <w:rsid w:val="006C7F8A"/>
    <w:rsid w:val="006D2072"/>
    <w:rsid w:val="006D3A5E"/>
    <w:rsid w:val="006D3EB0"/>
    <w:rsid w:val="006D4BCC"/>
    <w:rsid w:val="006D5263"/>
    <w:rsid w:val="006D5654"/>
    <w:rsid w:val="006D5F50"/>
    <w:rsid w:val="006E116F"/>
    <w:rsid w:val="006E2B10"/>
    <w:rsid w:val="006E3381"/>
    <w:rsid w:val="006F143E"/>
    <w:rsid w:val="006F2D26"/>
    <w:rsid w:val="006F6843"/>
    <w:rsid w:val="0070217C"/>
    <w:rsid w:val="00703447"/>
    <w:rsid w:val="00707371"/>
    <w:rsid w:val="00711545"/>
    <w:rsid w:val="00711CB9"/>
    <w:rsid w:val="00713516"/>
    <w:rsid w:val="00715290"/>
    <w:rsid w:val="007158F0"/>
    <w:rsid w:val="00715ACD"/>
    <w:rsid w:val="0072179B"/>
    <w:rsid w:val="0072735C"/>
    <w:rsid w:val="00727B9D"/>
    <w:rsid w:val="007310FA"/>
    <w:rsid w:val="0073130D"/>
    <w:rsid w:val="00731BD7"/>
    <w:rsid w:val="007343B5"/>
    <w:rsid w:val="00737EC7"/>
    <w:rsid w:val="00740493"/>
    <w:rsid w:val="00744D82"/>
    <w:rsid w:val="00751EE1"/>
    <w:rsid w:val="00752354"/>
    <w:rsid w:val="00753101"/>
    <w:rsid w:val="00753CC0"/>
    <w:rsid w:val="00754D3A"/>
    <w:rsid w:val="00756094"/>
    <w:rsid w:val="007579D4"/>
    <w:rsid w:val="00760BC7"/>
    <w:rsid w:val="00760D91"/>
    <w:rsid w:val="007647C2"/>
    <w:rsid w:val="00765189"/>
    <w:rsid w:val="007655EA"/>
    <w:rsid w:val="007669C5"/>
    <w:rsid w:val="00775624"/>
    <w:rsid w:val="00775B1A"/>
    <w:rsid w:val="00782CAD"/>
    <w:rsid w:val="007837F5"/>
    <w:rsid w:val="00783B50"/>
    <w:rsid w:val="00784619"/>
    <w:rsid w:val="00784821"/>
    <w:rsid w:val="00786460"/>
    <w:rsid w:val="00787AB4"/>
    <w:rsid w:val="00792540"/>
    <w:rsid w:val="007964D2"/>
    <w:rsid w:val="00797CEB"/>
    <w:rsid w:val="007A6BDD"/>
    <w:rsid w:val="007B0DD7"/>
    <w:rsid w:val="007B5B6A"/>
    <w:rsid w:val="007B6B31"/>
    <w:rsid w:val="007B7BF2"/>
    <w:rsid w:val="007B7EFD"/>
    <w:rsid w:val="007B7F71"/>
    <w:rsid w:val="007C0EF9"/>
    <w:rsid w:val="007C2E26"/>
    <w:rsid w:val="007C3757"/>
    <w:rsid w:val="007C4D71"/>
    <w:rsid w:val="007C6D7B"/>
    <w:rsid w:val="007D40C5"/>
    <w:rsid w:val="007D4CA8"/>
    <w:rsid w:val="007D78BD"/>
    <w:rsid w:val="007F09A5"/>
    <w:rsid w:val="007F18B9"/>
    <w:rsid w:val="007F305F"/>
    <w:rsid w:val="007F47E2"/>
    <w:rsid w:val="007F6648"/>
    <w:rsid w:val="00801E8C"/>
    <w:rsid w:val="00803063"/>
    <w:rsid w:val="00803708"/>
    <w:rsid w:val="0080386A"/>
    <w:rsid w:val="00805961"/>
    <w:rsid w:val="00810F44"/>
    <w:rsid w:val="00812E75"/>
    <w:rsid w:val="008132EB"/>
    <w:rsid w:val="00814EE0"/>
    <w:rsid w:val="0081530D"/>
    <w:rsid w:val="00816746"/>
    <w:rsid w:val="00816F8A"/>
    <w:rsid w:val="00817563"/>
    <w:rsid w:val="00817C71"/>
    <w:rsid w:val="00820C5E"/>
    <w:rsid w:val="00822DB8"/>
    <w:rsid w:val="0082310A"/>
    <w:rsid w:val="00823651"/>
    <w:rsid w:val="00823965"/>
    <w:rsid w:val="00823A94"/>
    <w:rsid w:val="008248B3"/>
    <w:rsid w:val="00824B7B"/>
    <w:rsid w:val="00825C61"/>
    <w:rsid w:val="00835CBC"/>
    <w:rsid w:val="00836E48"/>
    <w:rsid w:val="00837D3C"/>
    <w:rsid w:val="00840D67"/>
    <w:rsid w:val="008422B3"/>
    <w:rsid w:val="00846375"/>
    <w:rsid w:val="008465A7"/>
    <w:rsid w:val="00847291"/>
    <w:rsid w:val="0085094D"/>
    <w:rsid w:val="00850EEE"/>
    <w:rsid w:val="00851BDF"/>
    <w:rsid w:val="00851E98"/>
    <w:rsid w:val="00853590"/>
    <w:rsid w:val="00853F02"/>
    <w:rsid w:val="00854F23"/>
    <w:rsid w:val="00855ACA"/>
    <w:rsid w:val="0085709D"/>
    <w:rsid w:val="008616EA"/>
    <w:rsid w:val="00861F60"/>
    <w:rsid w:val="00864CA5"/>
    <w:rsid w:val="0087040A"/>
    <w:rsid w:val="008708D8"/>
    <w:rsid w:val="00874D19"/>
    <w:rsid w:val="00876024"/>
    <w:rsid w:val="00876F18"/>
    <w:rsid w:val="008777C2"/>
    <w:rsid w:val="0088019B"/>
    <w:rsid w:val="0088219D"/>
    <w:rsid w:val="008834B4"/>
    <w:rsid w:val="0088404A"/>
    <w:rsid w:val="00885257"/>
    <w:rsid w:val="00885301"/>
    <w:rsid w:val="00887B18"/>
    <w:rsid w:val="00887E24"/>
    <w:rsid w:val="00891005"/>
    <w:rsid w:val="00894DE8"/>
    <w:rsid w:val="008970F4"/>
    <w:rsid w:val="008977FE"/>
    <w:rsid w:val="008A0842"/>
    <w:rsid w:val="008A08D1"/>
    <w:rsid w:val="008A15D1"/>
    <w:rsid w:val="008A22ED"/>
    <w:rsid w:val="008A394C"/>
    <w:rsid w:val="008A4C97"/>
    <w:rsid w:val="008A5053"/>
    <w:rsid w:val="008A67D1"/>
    <w:rsid w:val="008A6D0D"/>
    <w:rsid w:val="008A7B7E"/>
    <w:rsid w:val="008B07B2"/>
    <w:rsid w:val="008B0BB0"/>
    <w:rsid w:val="008B3975"/>
    <w:rsid w:val="008B3DA8"/>
    <w:rsid w:val="008B76A2"/>
    <w:rsid w:val="008C026A"/>
    <w:rsid w:val="008C1272"/>
    <w:rsid w:val="008C2D91"/>
    <w:rsid w:val="008C2EEB"/>
    <w:rsid w:val="008C4F4C"/>
    <w:rsid w:val="008C5248"/>
    <w:rsid w:val="008C53A3"/>
    <w:rsid w:val="008C56A5"/>
    <w:rsid w:val="008C6A12"/>
    <w:rsid w:val="008C7A66"/>
    <w:rsid w:val="008D2E7D"/>
    <w:rsid w:val="008D5CB1"/>
    <w:rsid w:val="008D7C67"/>
    <w:rsid w:val="008E220E"/>
    <w:rsid w:val="008E2B96"/>
    <w:rsid w:val="008E30CC"/>
    <w:rsid w:val="008E40A8"/>
    <w:rsid w:val="008E4659"/>
    <w:rsid w:val="008E75B4"/>
    <w:rsid w:val="008F028A"/>
    <w:rsid w:val="008F0CFB"/>
    <w:rsid w:val="008F17C9"/>
    <w:rsid w:val="008F293C"/>
    <w:rsid w:val="008F41CB"/>
    <w:rsid w:val="008F5EBC"/>
    <w:rsid w:val="00901FE2"/>
    <w:rsid w:val="009023BC"/>
    <w:rsid w:val="009028E4"/>
    <w:rsid w:val="0090441B"/>
    <w:rsid w:val="0090711B"/>
    <w:rsid w:val="00912403"/>
    <w:rsid w:val="00914121"/>
    <w:rsid w:val="00916D8F"/>
    <w:rsid w:val="00917AD3"/>
    <w:rsid w:val="00920E14"/>
    <w:rsid w:val="00921732"/>
    <w:rsid w:val="00921918"/>
    <w:rsid w:val="00922C9E"/>
    <w:rsid w:val="00924880"/>
    <w:rsid w:val="00925751"/>
    <w:rsid w:val="00925C69"/>
    <w:rsid w:val="00925DAE"/>
    <w:rsid w:val="00927738"/>
    <w:rsid w:val="00932C4E"/>
    <w:rsid w:val="00935420"/>
    <w:rsid w:val="00936553"/>
    <w:rsid w:val="0094368E"/>
    <w:rsid w:val="00943A2D"/>
    <w:rsid w:val="0094791E"/>
    <w:rsid w:val="0095092F"/>
    <w:rsid w:val="00950E04"/>
    <w:rsid w:val="009516A0"/>
    <w:rsid w:val="009518C8"/>
    <w:rsid w:val="00951977"/>
    <w:rsid w:val="009519B9"/>
    <w:rsid w:val="009564B9"/>
    <w:rsid w:val="0096038E"/>
    <w:rsid w:val="00962B22"/>
    <w:rsid w:val="00963C6A"/>
    <w:rsid w:val="00964423"/>
    <w:rsid w:val="009644AB"/>
    <w:rsid w:val="00970E17"/>
    <w:rsid w:val="0097226B"/>
    <w:rsid w:val="00973989"/>
    <w:rsid w:val="00973F44"/>
    <w:rsid w:val="009741AC"/>
    <w:rsid w:val="0097442D"/>
    <w:rsid w:val="00977AC4"/>
    <w:rsid w:val="00980095"/>
    <w:rsid w:val="00980118"/>
    <w:rsid w:val="00981E91"/>
    <w:rsid w:val="00982EFB"/>
    <w:rsid w:val="00983590"/>
    <w:rsid w:val="00987C67"/>
    <w:rsid w:val="00990030"/>
    <w:rsid w:val="00993B18"/>
    <w:rsid w:val="009948D1"/>
    <w:rsid w:val="00994BBF"/>
    <w:rsid w:val="009A0CAF"/>
    <w:rsid w:val="009A3584"/>
    <w:rsid w:val="009A3C61"/>
    <w:rsid w:val="009A4BBB"/>
    <w:rsid w:val="009A565A"/>
    <w:rsid w:val="009A59FC"/>
    <w:rsid w:val="009A62CE"/>
    <w:rsid w:val="009B3806"/>
    <w:rsid w:val="009B7E65"/>
    <w:rsid w:val="009C00A3"/>
    <w:rsid w:val="009C07D9"/>
    <w:rsid w:val="009C07DE"/>
    <w:rsid w:val="009C1CD2"/>
    <w:rsid w:val="009C34A0"/>
    <w:rsid w:val="009C39B7"/>
    <w:rsid w:val="009C4361"/>
    <w:rsid w:val="009C705E"/>
    <w:rsid w:val="009C7438"/>
    <w:rsid w:val="009C79E9"/>
    <w:rsid w:val="009D237D"/>
    <w:rsid w:val="009D32BD"/>
    <w:rsid w:val="009D3FE5"/>
    <w:rsid w:val="009D4476"/>
    <w:rsid w:val="009D4DDF"/>
    <w:rsid w:val="009D4F2D"/>
    <w:rsid w:val="009D5E58"/>
    <w:rsid w:val="009E03D1"/>
    <w:rsid w:val="009E069E"/>
    <w:rsid w:val="009E2060"/>
    <w:rsid w:val="009E20B5"/>
    <w:rsid w:val="009E2823"/>
    <w:rsid w:val="009E33D9"/>
    <w:rsid w:val="009E468D"/>
    <w:rsid w:val="009E52DD"/>
    <w:rsid w:val="009E63F4"/>
    <w:rsid w:val="009E76A2"/>
    <w:rsid w:val="009E7A25"/>
    <w:rsid w:val="009F2284"/>
    <w:rsid w:val="009F3362"/>
    <w:rsid w:val="009F4162"/>
    <w:rsid w:val="009F6D45"/>
    <w:rsid w:val="00A002EB"/>
    <w:rsid w:val="00A00E3B"/>
    <w:rsid w:val="00A01E9D"/>
    <w:rsid w:val="00A0268E"/>
    <w:rsid w:val="00A02E18"/>
    <w:rsid w:val="00A037C2"/>
    <w:rsid w:val="00A07D87"/>
    <w:rsid w:val="00A1000B"/>
    <w:rsid w:val="00A10CFC"/>
    <w:rsid w:val="00A13AB8"/>
    <w:rsid w:val="00A15A3E"/>
    <w:rsid w:val="00A15B22"/>
    <w:rsid w:val="00A17344"/>
    <w:rsid w:val="00A222A8"/>
    <w:rsid w:val="00A233C1"/>
    <w:rsid w:val="00A238B1"/>
    <w:rsid w:val="00A23AFB"/>
    <w:rsid w:val="00A240D1"/>
    <w:rsid w:val="00A242D1"/>
    <w:rsid w:val="00A25F04"/>
    <w:rsid w:val="00A33200"/>
    <w:rsid w:val="00A362BE"/>
    <w:rsid w:val="00A36F72"/>
    <w:rsid w:val="00A4009E"/>
    <w:rsid w:val="00A40D67"/>
    <w:rsid w:val="00A41D54"/>
    <w:rsid w:val="00A460D2"/>
    <w:rsid w:val="00A466F2"/>
    <w:rsid w:val="00A47583"/>
    <w:rsid w:val="00A53156"/>
    <w:rsid w:val="00A544F3"/>
    <w:rsid w:val="00A5616B"/>
    <w:rsid w:val="00A56BF2"/>
    <w:rsid w:val="00A57059"/>
    <w:rsid w:val="00A6099E"/>
    <w:rsid w:val="00A645D9"/>
    <w:rsid w:val="00A64835"/>
    <w:rsid w:val="00A655E0"/>
    <w:rsid w:val="00A65E88"/>
    <w:rsid w:val="00A660E8"/>
    <w:rsid w:val="00A70369"/>
    <w:rsid w:val="00A709C3"/>
    <w:rsid w:val="00A709E5"/>
    <w:rsid w:val="00A72E41"/>
    <w:rsid w:val="00A7716C"/>
    <w:rsid w:val="00A80716"/>
    <w:rsid w:val="00A807D7"/>
    <w:rsid w:val="00A81687"/>
    <w:rsid w:val="00A81858"/>
    <w:rsid w:val="00A82EBD"/>
    <w:rsid w:val="00A83996"/>
    <w:rsid w:val="00A86323"/>
    <w:rsid w:val="00A87C0E"/>
    <w:rsid w:val="00A925A8"/>
    <w:rsid w:val="00A9327C"/>
    <w:rsid w:val="00A944AC"/>
    <w:rsid w:val="00A94F40"/>
    <w:rsid w:val="00A95553"/>
    <w:rsid w:val="00A95594"/>
    <w:rsid w:val="00A961EB"/>
    <w:rsid w:val="00A96BAC"/>
    <w:rsid w:val="00A972D8"/>
    <w:rsid w:val="00AA01A4"/>
    <w:rsid w:val="00AA021E"/>
    <w:rsid w:val="00AA2564"/>
    <w:rsid w:val="00AA2B8F"/>
    <w:rsid w:val="00AA3667"/>
    <w:rsid w:val="00AA3E9C"/>
    <w:rsid w:val="00AA56D2"/>
    <w:rsid w:val="00AA6545"/>
    <w:rsid w:val="00AA7449"/>
    <w:rsid w:val="00AB3D71"/>
    <w:rsid w:val="00AB4383"/>
    <w:rsid w:val="00AB54DA"/>
    <w:rsid w:val="00AB654B"/>
    <w:rsid w:val="00AB65E1"/>
    <w:rsid w:val="00AC16E5"/>
    <w:rsid w:val="00AC2258"/>
    <w:rsid w:val="00AC5905"/>
    <w:rsid w:val="00AC710D"/>
    <w:rsid w:val="00AD03E7"/>
    <w:rsid w:val="00AD3811"/>
    <w:rsid w:val="00AD4122"/>
    <w:rsid w:val="00AD71A8"/>
    <w:rsid w:val="00AE1233"/>
    <w:rsid w:val="00AE18B8"/>
    <w:rsid w:val="00AE3C8A"/>
    <w:rsid w:val="00AE5434"/>
    <w:rsid w:val="00AE66FF"/>
    <w:rsid w:val="00AE6E97"/>
    <w:rsid w:val="00AE7D45"/>
    <w:rsid w:val="00AF2AE5"/>
    <w:rsid w:val="00AF2D84"/>
    <w:rsid w:val="00AF3FFE"/>
    <w:rsid w:val="00AF453B"/>
    <w:rsid w:val="00AF4715"/>
    <w:rsid w:val="00AF5B5E"/>
    <w:rsid w:val="00AF65E0"/>
    <w:rsid w:val="00AF7661"/>
    <w:rsid w:val="00B00847"/>
    <w:rsid w:val="00B01E54"/>
    <w:rsid w:val="00B028C5"/>
    <w:rsid w:val="00B04F12"/>
    <w:rsid w:val="00B0525E"/>
    <w:rsid w:val="00B054FF"/>
    <w:rsid w:val="00B05CCF"/>
    <w:rsid w:val="00B07CC1"/>
    <w:rsid w:val="00B1184C"/>
    <w:rsid w:val="00B119EA"/>
    <w:rsid w:val="00B12576"/>
    <w:rsid w:val="00B13801"/>
    <w:rsid w:val="00B15A74"/>
    <w:rsid w:val="00B160B8"/>
    <w:rsid w:val="00B2105F"/>
    <w:rsid w:val="00B23D63"/>
    <w:rsid w:val="00B246EF"/>
    <w:rsid w:val="00B2488A"/>
    <w:rsid w:val="00B250C8"/>
    <w:rsid w:val="00B2539C"/>
    <w:rsid w:val="00B258F8"/>
    <w:rsid w:val="00B3380B"/>
    <w:rsid w:val="00B37CB1"/>
    <w:rsid w:val="00B40E9F"/>
    <w:rsid w:val="00B41B03"/>
    <w:rsid w:val="00B41BC9"/>
    <w:rsid w:val="00B4251E"/>
    <w:rsid w:val="00B44312"/>
    <w:rsid w:val="00B474CC"/>
    <w:rsid w:val="00B47E50"/>
    <w:rsid w:val="00B52F2C"/>
    <w:rsid w:val="00B5581F"/>
    <w:rsid w:val="00B57AAC"/>
    <w:rsid w:val="00B60564"/>
    <w:rsid w:val="00B61773"/>
    <w:rsid w:val="00B62179"/>
    <w:rsid w:val="00B6271A"/>
    <w:rsid w:val="00B62725"/>
    <w:rsid w:val="00B6318A"/>
    <w:rsid w:val="00B634C0"/>
    <w:rsid w:val="00B6366A"/>
    <w:rsid w:val="00B66345"/>
    <w:rsid w:val="00B708AB"/>
    <w:rsid w:val="00B70C96"/>
    <w:rsid w:val="00B7167B"/>
    <w:rsid w:val="00B7280A"/>
    <w:rsid w:val="00B73333"/>
    <w:rsid w:val="00B76DC1"/>
    <w:rsid w:val="00B76DDC"/>
    <w:rsid w:val="00B77740"/>
    <w:rsid w:val="00B84006"/>
    <w:rsid w:val="00B8420F"/>
    <w:rsid w:val="00B86852"/>
    <w:rsid w:val="00B86976"/>
    <w:rsid w:val="00B93390"/>
    <w:rsid w:val="00B9426B"/>
    <w:rsid w:val="00B9437A"/>
    <w:rsid w:val="00B94E6F"/>
    <w:rsid w:val="00B95649"/>
    <w:rsid w:val="00B96ED2"/>
    <w:rsid w:val="00BA2B34"/>
    <w:rsid w:val="00BA3CF4"/>
    <w:rsid w:val="00BA4BC8"/>
    <w:rsid w:val="00BB13CD"/>
    <w:rsid w:val="00BB37BE"/>
    <w:rsid w:val="00BB60CB"/>
    <w:rsid w:val="00BB63DF"/>
    <w:rsid w:val="00BC02F7"/>
    <w:rsid w:val="00BC1884"/>
    <w:rsid w:val="00BC4199"/>
    <w:rsid w:val="00BC7C02"/>
    <w:rsid w:val="00BD06AF"/>
    <w:rsid w:val="00BD162A"/>
    <w:rsid w:val="00BD4AC0"/>
    <w:rsid w:val="00BD4B08"/>
    <w:rsid w:val="00BD710C"/>
    <w:rsid w:val="00BD76A2"/>
    <w:rsid w:val="00BD7C11"/>
    <w:rsid w:val="00BE1875"/>
    <w:rsid w:val="00BE1ECD"/>
    <w:rsid w:val="00BE3444"/>
    <w:rsid w:val="00BE36EB"/>
    <w:rsid w:val="00BE4D14"/>
    <w:rsid w:val="00BF2B6A"/>
    <w:rsid w:val="00BF7919"/>
    <w:rsid w:val="00C00A71"/>
    <w:rsid w:val="00C01C70"/>
    <w:rsid w:val="00C01E9C"/>
    <w:rsid w:val="00C04A95"/>
    <w:rsid w:val="00C051D1"/>
    <w:rsid w:val="00C10641"/>
    <w:rsid w:val="00C1152E"/>
    <w:rsid w:val="00C23022"/>
    <w:rsid w:val="00C25A72"/>
    <w:rsid w:val="00C26AF2"/>
    <w:rsid w:val="00C301E0"/>
    <w:rsid w:val="00C3042B"/>
    <w:rsid w:val="00C30514"/>
    <w:rsid w:val="00C31083"/>
    <w:rsid w:val="00C33703"/>
    <w:rsid w:val="00C34105"/>
    <w:rsid w:val="00C34F09"/>
    <w:rsid w:val="00C35542"/>
    <w:rsid w:val="00C355FF"/>
    <w:rsid w:val="00C36796"/>
    <w:rsid w:val="00C40E9E"/>
    <w:rsid w:val="00C4229F"/>
    <w:rsid w:val="00C433BE"/>
    <w:rsid w:val="00C43D8E"/>
    <w:rsid w:val="00C43FBD"/>
    <w:rsid w:val="00C450AC"/>
    <w:rsid w:val="00C469B3"/>
    <w:rsid w:val="00C50EAD"/>
    <w:rsid w:val="00C5141D"/>
    <w:rsid w:val="00C520CF"/>
    <w:rsid w:val="00C53C0C"/>
    <w:rsid w:val="00C54134"/>
    <w:rsid w:val="00C56BFE"/>
    <w:rsid w:val="00C627CE"/>
    <w:rsid w:val="00C62D73"/>
    <w:rsid w:val="00C65594"/>
    <w:rsid w:val="00C6792B"/>
    <w:rsid w:val="00C67EB5"/>
    <w:rsid w:val="00C7085B"/>
    <w:rsid w:val="00C70EC1"/>
    <w:rsid w:val="00C729EF"/>
    <w:rsid w:val="00C73424"/>
    <w:rsid w:val="00C772E0"/>
    <w:rsid w:val="00C77F3E"/>
    <w:rsid w:val="00C820F5"/>
    <w:rsid w:val="00C84B69"/>
    <w:rsid w:val="00C90810"/>
    <w:rsid w:val="00C90F1E"/>
    <w:rsid w:val="00C938D5"/>
    <w:rsid w:val="00C94E3E"/>
    <w:rsid w:val="00C94EA0"/>
    <w:rsid w:val="00C952A8"/>
    <w:rsid w:val="00C9579D"/>
    <w:rsid w:val="00C965AB"/>
    <w:rsid w:val="00C96C27"/>
    <w:rsid w:val="00CA0A76"/>
    <w:rsid w:val="00CA21D4"/>
    <w:rsid w:val="00CA2A73"/>
    <w:rsid w:val="00CA3161"/>
    <w:rsid w:val="00CA4113"/>
    <w:rsid w:val="00CA4667"/>
    <w:rsid w:val="00CA4FF7"/>
    <w:rsid w:val="00CA50F9"/>
    <w:rsid w:val="00CA53E0"/>
    <w:rsid w:val="00CA5547"/>
    <w:rsid w:val="00CA643D"/>
    <w:rsid w:val="00CB1DA5"/>
    <w:rsid w:val="00CB1F94"/>
    <w:rsid w:val="00CB2DDB"/>
    <w:rsid w:val="00CB2F9E"/>
    <w:rsid w:val="00CB3BC7"/>
    <w:rsid w:val="00CB62E1"/>
    <w:rsid w:val="00CB635F"/>
    <w:rsid w:val="00CB70AB"/>
    <w:rsid w:val="00CB7CE9"/>
    <w:rsid w:val="00CC3116"/>
    <w:rsid w:val="00CC419C"/>
    <w:rsid w:val="00CC4C20"/>
    <w:rsid w:val="00CC7BB3"/>
    <w:rsid w:val="00CD3DE8"/>
    <w:rsid w:val="00CD4794"/>
    <w:rsid w:val="00CD542E"/>
    <w:rsid w:val="00CD5568"/>
    <w:rsid w:val="00CD5F0A"/>
    <w:rsid w:val="00CE0265"/>
    <w:rsid w:val="00CE0DDB"/>
    <w:rsid w:val="00CE1DAE"/>
    <w:rsid w:val="00CE279C"/>
    <w:rsid w:val="00CE2C7D"/>
    <w:rsid w:val="00CE4F9E"/>
    <w:rsid w:val="00CF261D"/>
    <w:rsid w:val="00CF5339"/>
    <w:rsid w:val="00CF56A5"/>
    <w:rsid w:val="00CF6CCC"/>
    <w:rsid w:val="00D0546B"/>
    <w:rsid w:val="00D0631C"/>
    <w:rsid w:val="00D102BD"/>
    <w:rsid w:val="00D1163A"/>
    <w:rsid w:val="00D12A3D"/>
    <w:rsid w:val="00D1532D"/>
    <w:rsid w:val="00D15F17"/>
    <w:rsid w:val="00D171D4"/>
    <w:rsid w:val="00D24312"/>
    <w:rsid w:val="00D2556D"/>
    <w:rsid w:val="00D275E1"/>
    <w:rsid w:val="00D2765E"/>
    <w:rsid w:val="00D31AF6"/>
    <w:rsid w:val="00D3207C"/>
    <w:rsid w:val="00D325E5"/>
    <w:rsid w:val="00D32672"/>
    <w:rsid w:val="00D32D58"/>
    <w:rsid w:val="00D35DDC"/>
    <w:rsid w:val="00D37597"/>
    <w:rsid w:val="00D40FA4"/>
    <w:rsid w:val="00D42334"/>
    <w:rsid w:val="00D42686"/>
    <w:rsid w:val="00D427DC"/>
    <w:rsid w:val="00D45333"/>
    <w:rsid w:val="00D456EB"/>
    <w:rsid w:val="00D463DE"/>
    <w:rsid w:val="00D5235B"/>
    <w:rsid w:val="00D527C2"/>
    <w:rsid w:val="00D57D5A"/>
    <w:rsid w:val="00D60E04"/>
    <w:rsid w:val="00D62E22"/>
    <w:rsid w:val="00D641B7"/>
    <w:rsid w:val="00D643E5"/>
    <w:rsid w:val="00D6477B"/>
    <w:rsid w:val="00D6649F"/>
    <w:rsid w:val="00D67870"/>
    <w:rsid w:val="00D71B88"/>
    <w:rsid w:val="00D72700"/>
    <w:rsid w:val="00D72964"/>
    <w:rsid w:val="00D72E65"/>
    <w:rsid w:val="00D7461B"/>
    <w:rsid w:val="00D75C61"/>
    <w:rsid w:val="00D768A4"/>
    <w:rsid w:val="00D80103"/>
    <w:rsid w:val="00D80196"/>
    <w:rsid w:val="00D80DF6"/>
    <w:rsid w:val="00D81B5A"/>
    <w:rsid w:val="00D82743"/>
    <w:rsid w:val="00D82B31"/>
    <w:rsid w:val="00D83452"/>
    <w:rsid w:val="00D868E6"/>
    <w:rsid w:val="00D90D58"/>
    <w:rsid w:val="00D91CE1"/>
    <w:rsid w:val="00D95CCC"/>
    <w:rsid w:val="00D97259"/>
    <w:rsid w:val="00DA091E"/>
    <w:rsid w:val="00DA0BE5"/>
    <w:rsid w:val="00DA0E77"/>
    <w:rsid w:val="00DA3272"/>
    <w:rsid w:val="00DA6970"/>
    <w:rsid w:val="00DA6A40"/>
    <w:rsid w:val="00DA6F6E"/>
    <w:rsid w:val="00DA73BB"/>
    <w:rsid w:val="00DA78A6"/>
    <w:rsid w:val="00DB0976"/>
    <w:rsid w:val="00DB09E1"/>
    <w:rsid w:val="00DB1EC4"/>
    <w:rsid w:val="00DB2872"/>
    <w:rsid w:val="00DB4133"/>
    <w:rsid w:val="00DB5195"/>
    <w:rsid w:val="00DB788C"/>
    <w:rsid w:val="00DC00E9"/>
    <w:rsid w:val="00DC0B28"/>
    <w:rsid w:val="00DC3487"/>
    <w:rsid w:val="00DC3A03"/>
    <w:rsid w:val="00DC3EAF"/>
    <w:rsid w:val="00DC5B67"/>
    <w:rsid w:val="00DC7C98"/>
    <w:rsid w:val="00DC7EB5"/>
    <w:rsid w:val="00DD1041"/>
    <w:rsid w:val="00DD118F"/>
    <w:rsid w:val="00DD1894"/>
    <w:rsid w:val="00DD3524"/>
    <w:rsid w:val="00DD35E5"/>
    <w:rsid w:val="00DD4167"/>
    <w:rsid w:val="00DD5E28"/>
    <w:rsid w:val="00DD79BE"/>
    <w:rsid w:val="00DE2F88"/>
    <w:rsid w:val="00DE483C"/>
    <w:rsid w:val="00DF017F"/>
    <w:rsid w:val="00DF0D1E"/>
    <w:rsid w:val="00DF1475"/>
    <w:rsid w:val="00DF68C1"/>
    <w:rsid w:val="00E008B5"/>
    <w:rsid w:val="00E03044"/>
    <w:rsid w:val="00E058C8"/>
    <w:rsid w:val="00E06755"/>
    <w:rsid w:val="00E072ED"/>
    <w:rsid w:val="00E11303"/>
    <w:rsid w:val="00E13494"/>
    <w:rsid w:val="00E13744"/>
    <w:rsid w:val="00E13A03"/>
    <w:rsid w:val="00E16028"/>
    <w:rsid w:val="00E16392"/>
    <w:rsid w:val="00E17A01"/>
    <w:rsid w:val="00E200CD"/>
    <w:rsid w:val="00E215EA"/>
    <w:rsid w:val="00E23D20"/>
    <w:rsid w:val="00E268D0"/>
    <w:rsid w:val="00E279A6"/>
    <w:rsid w:val="00E3022E"/>
    <w:rsid w:val="00E30D91"/>
    <w:rsid w:val="00E324B8"/>
    <w:rsid w:val="00E33424"/>
    <w:rsid w:val="00E37285"/>
    <w:rsid w:val="00E4056C"/>
    <w:rsid w:val="00E40D31"/>
    <w:rsid w:val="00E434F3"/>
    <w:rsid w:val="00E45497"/>
    <w:rsid w:val="00E466C4"/>
    <w:rsid w:val="00E467A9"/>
    <w:rsid w:val="00E469AB"/>
    <w:rsid w:val="00E510F8"/>
    <w:rsid w:val="00E54AFE"/>
    <w:rsid w:val="00E552AF"/>
    <w:rsid w:val="00E557CD"/>
    <w:rsid w:val="00E5605B"/>
    <w:rsid w:val="00E56327"/>
    <w:rsid w:val="00E5658C"/>
    <w:rsid w:val="00E569B1"/>
    <w:rsid w:val="00E5784D"/>
    <w:rsid w:val="00E60C32"/>
    <w:rsid w:val="00E63AFD"/>
    <w:rsid w:val="00E63B43"/>
    <w:rsid w:val="00E63D9F"/>
    <w:rsid w:val="00E657DC"/>
    <w:rsid w:val="00E66464"/>
    <w:rsid w:val="00E709D2"/>
    <w:rsid w:val="00E72733"/>
    <w:rsid w:val="00E736E9"/>
    <w:rsid w:val="00E75906"/>
    <w:rsid w:val="00E775BC"/>
    <w:rsid w:val="00E80743"/>
    <w:rsid w:val="00E85D96"/>
    <w:rsid w:val="00E866C0"/>
    <w:rsid w:val="00E86BC9"/>
    <w:rsid w:val="00E8705C"/>
    <w:rsid w:val="00E871ED"/>
    <w:rsid w:val="00E87219"/>
    <w:rsid w:val="00E9146B"/>
    <w:rsid w:val="00E92F49"/>
    <w:rsid w:val="00E958CC"/>
    <w:rsid w:val="00E970D6"/>
    <w:rsid w:val="00EA230D"/>
    <w:rsid w:val="00EA314F"/>
    <w:rsid w:val="00EA370E"/>
    <w:rsid w:val="00EA5C1B"/>
    <w:rsid w:val="00EA5ED2"/>
    <w:rsid w:val="00EB01F9"/>
    <w:rsid w:val="00EB1196"/>
    <w:rsid w:val="00EB52B3"/>
    <w:rsid w:val="00EB702C"/>
    <w:rsid w:val="00EB788D"/>
    <w:rsid w:val="00EC19F0"/>
    <w:rsid w:val="00EC1FF3"/>
    <w:rsid w:val="00EC353C"/>
    <w:rsid w:val="00EC57E8"/>
    <w:rsid w:val="00ED4393"/>
    <w:rsid w:val="00EE25B0"/>
    <w:rsid w:val="00EE26DB"/>
    <w:rsid w:val="00EE35AA"/>
    <w:rsid w:val="00EE4F4F"/>
    <w:rsid w:val="00EE6179"/>
    <w:rsid w:val="00EE7633"/>
    <w:rsid w:val="00EF118F"/>
    <w:rsid w:val="00EF30BE"/>
    <w:rsid w:val="00EF4617"/>
    <w:rsid w:val="00EF697D"/>
    <w:rsid w:val="00F00978"/>
    <w:rsid w:val="00F0108B"/>
    <w:rsid w:val="00F01585"/>
    <w:rsid w:val="00F03DB3"/>
    <w:rsid w:val="00F05506"/>
    <w:rsid w:val="00F058E7"/>
    <w:rsid w:val="00F07A79"/>
    <w:rsid w:val="00F10AB4"/>
    <w:rsid w:val="00F11458"/>
    <w:rsid w:val="00F14762"/>
    <w:rsid w:val="00F15030"/>
    <w:rsid w:val="00F2344B"/>
    <w:rsid w:val="00F236DF"/>
    <w:rsid w:val="00F23832"/>
    <w:rsid w:val="00F2446F"/>
    <w:rsid w:val="00F31CA8"/>
    <w:rsid w:val="00F33342"/>
    <w:rsid w:val="00F348A8"/>
    <w:rsid w:val="00F3669A"/>
    <w:rsid w:val="00F378FF"/>
    <w:rsid w:val="00F40A4E"/>
    <w:rsid w:val="00F40D8F"/>
    <w:rsid w:val="00F4126D"/>
    <w:rsid w:val="00F42C32"/>
    <w:rsid w:val="00F433D0"/>
    <w:rsid w:val="00F43446"/>
    <w:rsid w:val="00F464A0"/>
    <w:rsid w:val="00F47BF6"/>
    <w:rsid w:val="00F53C84"/>
    <w:rsid w:val="00F57C79"/>
    <w:rsid w:val="00F6181C"/>
    <w:rsid w:val="00F61E26"/>
    <w:rsid w:val="00F639E1"/>
    <w:rsid w:val="00F63A0B"/>
    <w:rsid w:val="00F64936"/>
    <w:rsid w:val="00F66456"/>
    <w:rsid w:val="00F67A96"/>
    <w:rsid w:val="00F70843"/>
    <w:rsid w:val="00F72637"/>
    <w:rsid w:val="00F72F15"/>
    <w:rsid w:val="00F73561"/>
    <w:rsid w:val="00F73880"/>
    <w:rsid w:val="00F73CA3"/>
    <w:rsid w:val="00F750B4"/>
    <w:rsid w:val="00F752F2"/>
    <w:rsid w:val="00F75BB6"/>
    <w:rsid w:val="00F771AA"/>
    <w:rsid w:val="00F801BC"/>
    <w:rsid w:val="00F814DB"/>
    <w:rsid w:val="00F8174A"/>
    <w:rsid w:val="00F829AD"/>
    <w:rsid w:val="00F87195"/>
    <w:rsid w:val="00F9020D"/>
    <w:rsid w:val="00F91445"/>
    <w:rsid w:val="00F9305E"/>
    <w:rsid w:val="00F93B95"/>
    <w:rsid w:val="00FA3864"/>
    <w:rsid w:val="00FA410C"/>
    <w:rsid w:val="00FA4881"/>
    <w:rsid w:val="00FA69B0"/>
    <w:rsid w:val="00FB1332"/>
    <w:rsid w:val="00FB201F"/>
    <w:rsid w:val="00FB5D17"/>
    <w:rsid w:val="00FB5FFE"/>
    <w:rsid w:val="00FB6422"/>
    <w:rsid w:val="00FC10E6"/>
    <w:rsid w:val="00FC2216"/>
    <w:rsid w:val="00FC28D3"/>
    <w:rsid w:val="00FC3C50"/>
    <w:rsid w:val="00FC793E"/>
    <w:rsid w:val="00FD1D98"/>
    <w:rsid w:val="00FD3634"/>
    <w:rsid w:val="00FD6728"/>
    <w:rsid w:val="00FD785D"/>
    <w:rsid w:val="00FE15F3"/>
    <w:rsid w:val="00FE17EE"/>
    <w:rsid w:val="00FE37F2"/>
    <w:rsid w:val="00FE494F"/>
    <w:rsid w:val="00FE5FEC"/>
    <w:rsid w:val="00FF1DC9"/>
    <w:rsid w:val="00FF1E5F"/>
    <w:rsid w:val="00FF279C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56D"/>
  </w:style>
  <w:style w:type="paragraph" w:styleId="a8">
    <w:name w:val="footer"/>
    <w:basedOn w:val="a"/>
    <w:link w:val="a9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56D"/>
  </w:style>
  <w:style w:type="paragraph" w:styleId="aa">
    <w:name w:val="No Spacing"/>
    <w:uiPriority w:val="1"/>
    <w:qFormat/>
    <w:rsid w:val="00F10A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F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102BD"/>
    <w:rPr>
      <w:color w:val="0000FF" w:themeColor="hyperlink"/>
      <w:u w:val="single"/>
    </w:rPr>
  </w:style>
  <w:style w:type="character" w:customStyle="1" w:styleId="Zag11">
    <w:name w:val="Zag_11"/>
    <w:rsid w:val="004B31BC"/>
  </w:style>
  <w:style w:type="character" w:styleId="ad">
    <w:name w:val="FollowedHyperlink"/>
    <w:basedOn w:val="a0"/>
    <w:uiPriority w:val="99"/>
    <w:semiHidden/>
    <w:unhideWhenUsed/>
    <w:rsid w:val="009D3FE5"/>
    <w:rPr>
      <w:color w:val="800080" w:themeColor="followedHyperlink"/>
      <w:u w:val="single"/>
    </w:rPr>
  </w:style>
  <w:style w:type="character" w:customStyle="1" w:styleId="c18">
    <w:name w:val="c18"/>
    <w:basedOn w:val="a0"/>
    <w:rsid w:val="00D80DF6"/>
  </w:style>
  <w:style w:type="character" w:customStyle="1" w:styleId="c16">
    <w:name w:val="c16"/>
    <w:basedOn w:val="a0"/>
    <w:rsid w:val="00D80DF6"/>
  </w:style>
  <w:style w:type="paragraph" w:customStyle="1" w:styleId="11">
    <w:name w:val="Абзац списка1"/>
    <w:basedOn w:val="a"/>
    <w:rsid w:val="001F1405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D12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273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A6B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A6BD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A6BD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BD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A6BDD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AE54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5434"/>
    <w:pPr>
      <w:widowControl w:val="0"/>
      <w:shd w:val="clear" w:color="auto" w:fill="FFFFFF"/>
      <w:spacing w:before="240" w:after="0" w:line="317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aliases w:val="Курсив"/>
    <w:basedOn w:val="21"/>
    <w:rsid w:val="00AE54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3">
    <w:name w:val="line number"/>
    <w:basedOn w:val="a0"/>
    <w:uiPriority w:val="99"/>
    <w:semiHidden/>
    <w:unhideWhenUsed/>
    <w:rsid w:val="0051433E"/>
  </w:style>
  <w:style w:type="paragraph" w:customStyle="1" w:styleId="footnotedescription">
    <w:name w:val="footnote description"/>
    <w:next w:val="a"/>
    <w:link w:val="footnotedescriptionChar"/>
    <w:hidden/>
    <w:rsid w:val="009F4162"/>
    <w:pPr>
      <w:spacing w:after="0" w:line="238" w:lineRule="auto"/>
      <w:ind w:left="17" w:right="8"/>
      <w:jc w:val="both"/>
    </w:pPr>
    <w:rPr>
      <w:rFonts w:ascii="Calibri" w:eastAsia="Calibri" w:hAnsi="Calibri" w:cs="Calibri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9F4162"/>
    <w:rPr>
      <w:rFonts w:ascii="Calibri" w:eastAsia="Calibri" w:hAnsi="Calibri" w:cs="Calibri"/>
      <w:color w:val="000000"/>
      <w:sz w:val="20"/>
      <w:lang w:val="en-US" w:eastAsia="en-US"/>
    </w:rPr>
  </w:style>
  <w:style w:type="paragraph" w:styleId="af4">
    <w:name w:val="Normal (Web)"/>
    <w:basedOn w:val="a"/>
    <w:uiPriority w:val="99"/>
    <w:semiHidden/>
    <w:unhideWhenUsed/>
    <w:rsid w:val="00DD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56D"/>
  </w:style>
  <w:style w:type="paragraph" w:styleId="a8">
    <w:name w:val="footer"/>
    <w:basedOn w:val="a"/>
    <w:link w:val="a9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56D"/>
  </w:style>
  <w:style w:type="paragraph" w:styleId="aa">
    <w:name w:val="No Spacing"/>
    <w:uiPriority w:val="1"/>
    <w:qFormat/>
    <w:rsid w:val="00F10A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3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F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102BD"/>
    <w:rPr>
      <w:color w:val="0000FF" w:themeColor="hyperlink"/>
      <w:u w:val="single"/>
    </w:rPr>
  </w:style>
  <w:style w:type="character" w:customStyle="1" w:styleId="Zag11">
    <w:name w:val="Zag_11"/>
    <w:rsid w:val="004B31BC"/>
  </w:style>
  <w:style w:type="character" w:styleId="ad">
    <w:name w:val="FollowedHyperlink"/>
    <w:basedOn w:val="a0"/>
    <w:uiPriority w:val="99"/>
    <w:semiHidden/>
    <w:unhideWhenUsed/>
    <w:rsid w:val="009D3FE5"/>
    <w:rPr>
      <w:color w:val="800080" w:themeColor="followedHyperlink"/>
      <w:u w:val="single"/>
    </w:rPr>
  </w:style>
  <w:style w:type="character" w:customStyle="1" w:styleId="c18">
    <w:name w:val="c18"/>
    <w:basedOn w:val="a0"/>
    <w:rsid w:val="00D80DF6"/>
  </w:style>
  <w:style w:type="character" w:customStyle="1" w:styleId="c16">
    <w:name w:val="c16"/>
    <w:basedOn w:val="a0"/>
    <w:rsid w:val="00D80DF6"/>
  </w:style>
  <w:style w:type="paragraph" w:customStyle="1" w:styleId="11">
    <w:name w:val="Абзац списка1"/>
    <w:basedOn w:val="a"/>
    <w:rsid w:val="001F1405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D12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273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A6B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A6BD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A6BD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BD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A6BDD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AE54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5434"/>
    <w:pPr>
      <w:widowControl w:val="0"/>
      <w:shd w:val="clear" w:color="auto" w:fill="FFFFFF"/>
      <w:spacing w:before="240" w:after="0" w:line="317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aliases w:val="Курсив"/>
    <w:basedOn w:val="21"/>
    <w:rsid w:val="00AE54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3">
    <w:name w:val="line number"/>
    <w:basedOn w:val="a0"/>
    <w:uiPriority w:val="99"/>
    <w:semiHidden/>
    <w:unhideWhenUsed/>
    <w:rsid w:val="0051433E"/>
  </w:style>
  <w:style w:type="paragraph" w:customStyle="1" w:styleId="footnotedescription">
    <w:name w:val="footnote description"/>
    <w:next w:val="a"/>
    <w:link w:val="footnotedescriptionChar"/>
    <w:hidden/>
    <w:rsid w:val="009F4162"/>
    <w:pPr>
      <w:spacing w:after="0" w:line="238" w:lineRule="auto"/>
      <w:ind w:left="17" w:right="8"/>
      <w:jc w:val="both"/>
    </w:pPr>
    <w:rPr>
      <w:rFonts w:ascii="Calibri" w:eastAsia="Calibri" w:hAnsi="Calibri" w:cs="Calibri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9F4162"/>
    <w:rPr>
      <w:rFonts w:ascii="Calibri" w:eastAsia="Calibri" w:hAnsi="Calibri" w:cs="Calibri"/>
      <w:color w:val="000000"/>
      <w:sz w:val="20"/>
      <w:lang w:val="en-US" w:eastAsia="en-US"/>
    </w:rPr>
  </w:style>
  <w:style w:type="paragraph" w:styleId="af4">
    <w:name w:val="Normal (Web)"/>
    <w:basedOn w:val="a"/>
    <w:uiPriority w:val="99"/>
    <w:semiHidden/>
    <w:unhideWhenUsed/>
    <w:rsid w:val="00DD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nobr.ru/question/4272595942-qqess2-17-m4-obyazatelen-li-tretij-chas-fizicheskoj-kultury-mozhno-dat-2-chas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gosree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7452687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dnimg.rg.ru/pril/208/08/38/6318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892B-1B3B-490C-AE79-061C02F4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Макиева Людмила Казбековна</dc:creator>
  <cp:lastModifiedBy>зарина</cp:lastModifiedBy>
  <cp:revision>92</cp:revision>
  <cp:lastPrinted>2023-06-17T08:35:00Z</cp:lastPrinted>
  <dcterms:created xsi:type="dcterms:W3CDTF">2022-05-08T09:38:00Z</dcterms:created>
  <dcterms:modified xsi:type="dcterms:W3CDTF">2023-10-11T11:14:00Z</dcterms:modified>
</cp:coreProperties>
</file>