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CF" w:rsidRDefault="00CB4ECF" w:rsidP="00CB4E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94400" cy="8227608"/>
            <wp:effectExtent l="0" t="0" r="6350" b="2540"/>
            <wp:docPr id="3" name="Рисунок 3" descr="C:\Users\зарина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2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CF" w:rsidRDefault="00CB4ECF" w:rsidP="00CB4ECF"/>
    <w:p w:rsidR="00F80FBF" w:rsidRPr="00CB4ECF" w:rsidRDefault="00F80FBF" w:rsidP="00CB4ECF">
      <w:pPr>
        <w:sectPr w:rsidR="00F80FBF" w:rsidRPr="00CB4ECF">
          <w:pgSz w:w="11900" w:h="16841"/>
          <w:pgMar w:top="1440" w:right="1326" w:bottom="1440" w:left="1134" w:header="0" w:footer="0" w:gutter="0"/>
          <w:cols w:space="720" w:equalWidth="0">
            <w:col w:w="9446"/>
          </w:cols>
        </w:sectPr>
      </w:pPr>
    </w:p>
    <w:p w:rsidR="00F80FBF" w:rsidRDefault="004F2AC6" w:rsidP="00A2160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F80FBF" w:rsidRDefault="00F80FBF">
      <w:pPr>
        <w:spacing w:line="317" w:lineRule="exact"/>
        <w:rPr>
          <w:sz w:val="20"/>
          <w:szCs w:val="20"/>
        </w:rPr>
      </w:pPr>
    </w:p>
    <w:p w:rsidR="00F80FBF" w:rsidRDefault="004F2AC6">
      <w:pPr>
        <w:pStyle w:val="a6"/>
        <w:spacing w:before="66" w:line="276" w:lineRule="auto"/>
        <w:ind w:left="312" w:right="7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с. </w:t>
      </w:r>
      <w:proofErr w:type="spellStart"/>
      <w:r>
        <w:rPr>
          <w:sz w:val="28"/>
          <w:szCs w:val="28"/>
        </w:rPr>
        <w:t>Комгарон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 w:rsidR="002F32F9">
        <w:rPr>
          <w:sz w:val="28"/>
          <w:szCs w:val="28"/>
        </w:rPr>
        <w:t>2023/2024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F80FBF" w:rsidRDefault="004F2AC6">
      <w:pPr>
        <w:pStyle w:val="a6"/>
        <w:spacing w:line="276" w:lineRule="auto"/>
        <w:ind w:left="312" w:right="7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составляют:</w:t>
      </w:r>
    </w:p>
    <w:p w:rsidR="00F80FBF" w:rsidRDefault="004F2AC6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" w:line="276" w:lineRule="auto"/>
        <w:ind w:left="1021" w:hanging="710"/>
        <w:contextualSpacing w:val="0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29.12.2012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273-ФЗ;</w:t>
      </w:r>
    </w:p>
    <w:p w:rsidR="00F80FBF" w:rsidRPr="001576B3" w:rsidRDefault="00F80FBF">
      <w:pPr>
        <w:pStyle w:val="ab"/>
        <w:widowControl w:val="0"/>
        <w:tabs>
          <w:tab w:val="left" w:pos="1022"/>
        </w:tabs>
        <w:autoSpaceDE w:val="0"/>
        <w:autoSpaceDN w:val="0"/>
        <w:spacing w:before="3" w:line="276" w:lineRule="auto"/>
        <w:ind w:left="1021"/>
        <w:contextualSpacing w:val="0"/>
        <w:rPr>
          <w:szCs w:val="28"/>
        </w:rPr>
      </w:pPr>
    </w:p>
    <w:p w:rsidR="00F80FBF" w:rsidRDefault="004F2AC6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" w:line="276" w:lineRule="auto"/>
        <w:ind w:left="1021" w:hanging="710"/>
        <w:contextualSpacing w:val="0"/>
        <w:rPr>
          <w:sz w:val="28"/>
          <w:szCs w:val="28"/>
        </w:rPr>
      </w:pPr>
      <w:r>
        <w:rPr>
          <w:sz w:val="28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«Санитарно-эпидемиологические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требования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организациям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воспитания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обучения,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отдыха </w:t>
      </w:r>
      <w:r>
        <w:rPr>
          <w:spacing w:val="-5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 детей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молодежи»;</w:t>
      </w:r>
    </w:p>
    <w:p w:rsidR="00F80FBF" w:rsidRDefault="004F2AC6">
      <w:pPr>
        <w:pStyle w:val="aa"/>
      </w:pPr>
      <w:r>
        <w:rPr>
          <w:sz w:val="28"/>
        </w:rPr>
        <w:t xml:space="preserve">      </w:t>
      </w:r>
    </w:p>
    <w:p w:rsidR="00F80FBF" w:rsidRDefault="004F2AC6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врача РФ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Start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СанПиН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1.2.3685-21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«Гигиенические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безвредности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 обитания»;</w:t>
      </w:r>
    </w:p>
    <w:p w:rsidR="00F80FBF" w:rsidRDefault="00F80FBF">
      <w:pPr>
        <w:pStyle w:val="ab"/>
        <w:rPr>
          <w:sz w:val="28"/>
          <w:szCs w:val="28"/>
        </w:rPr>
      </w:pPr>
    </w:p>
    <w:p w:rsidR="00F80FBF" w:rsidRDefault="002F32F9" w:rsidP="00960F1E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образования и науки РСО-Алания </w:t>
      </w:r>
      <w:r w:rsidR="00960F1E" w:rsidRPr="00960F1E">
        <w:rPr>
          <w:sz w:val="28"/>
          <w:szCs w:val="28"/>
        </w:rPr>
        <w:t xml:space="preserve">  «О рекомендуемых     </w:t>
      </w:r>
      <w:r>
        <w:rPr>
          <w:sz w:val="28"/>
          <w:szCs w:val="28"/>
        </w:rPr>
        <w:t>сроках каникул в 2023/2024 учебном году»  от 06.09.2023г.  №2313</w:t>
      </w:r>
    </w:p>
    <w:p w:rsidR="00E70609" w:rsidRDefault="00E70609" w:rsidP="00E70609">
      <w:pPr>
        <w:pStyle w:val="ab"/>
        <w:rPr>
          <w:sz w:val="28"/>
          <w:szCs w:val="28"/>
        </w:rPr>
      </w:pPr>
    </w:p>
    <w:p w:rsidR="00E70609" w:rsidRPr="00FA3AF5" w:rsidRDefault="00E70609" w:rsidP="00960F1E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32"/>
          <w:szCs w:val="28"/>
        </w:rPr>
      </w:pPr>
      <w:r w:rsidRPr="00FA3AF5">
        <w:rPr>
          <w:rFonts w:eastAsia="Calibri"/>
          <w:sz w:val="28"/>
          <w:szCs w:val="24"/>
          <w:lang w:eastAsia="en-US"/>
        </w:rPr>
        <w:t>Приказ МОН РСО-Алания от 15.08.2023г. №810 «О переносе даты празднования Дня знаний в РСО-Алания», Приказ УО Пригородного района от 18.08.2023г №199 «О переносе даты празднования Дня знаний в РСО-Алания»</w:t>
      </w:r>
    </w:p>
    <w:p w:rsidR="00F80FBF" w:rsidRDefault="00F80FBF">
      <w:pPr>
        <w:pStyle w:val="ab"/>
        <w:rPr>
          <w:sz w:val="28"/>
          <w:szCs w:val="28"/>
        </w:rPr>
      </w:pPr>
    </w:p>
    <w:p w:rsidR="00F80FBF" w:rsidRDefault="004F2AC6">
      <w:pPr>
        <w:pStyle w:val="ab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76" w:lineRule="auto"/>
        <w:ind w:left="1021" w:hanging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МБОУ СОШ с. </w:t>
      </w:r>
      <w:proofErr w:type="spellStart"/>
      <w:r>
        <w:rPr>
          <w:sz w:val="28"/>
          <w:szCs w:val="28"/>
        </w:rPr>
        <w:t>Комгарон</w:t>
      </w:r>
      <w:proofErr w:type="spellEnd"/>
      <w:r>
        <w:rPr>
          <w:sz w:val="28"/>
          <w:szCs w:val="28"/>
        </w:rPr>
        <w:t>.</w:t>
      </w:r>
    </w:p>
    <w:p w:rsidR="00F80FBF" w:rsidRDefault="00F80FBF">
      <w:pPr>
        <w:pStyle w:val="a6"/>
        <w:spacing w:line="276" w:lineRule="auto"/>
        <w:ind w:left="312" w:right="769"/>
        <w:jc w:val="both"/>
        <w:rPr>
          <w:color w:val="FF0000"/>
          <w:sz w:val="28"/>
          <w:szCs w:val="28"/>
        </w:rPr>
      </w:pPr>
    </w:p>
    <w:p w:rsidR="00F80FBF" w:rsidRDefault="004F2AC6">
      <w:pPr>
        <w:pStyle w:val="a6"/>
        <w:spacing w:before="2" w:line="276" w:lineRule="auto"/>
        <w:ind w:left="284" w:hanging="28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F80FBF" w:rsidRDefault="00F80FBF">
      <w:pPr>
        <w:pStyle w:val="a6"/>
        <w:spacing w:before="2" w:line="276" w:lineRule="auto"/>
        <w:rPr>
          <w:sz w:val="28"/>
          <w:szCs w:val="28"/>
        </w:rPr>
      </w:pPr>
    </w:p>
    <w:p w:rsidR="00F80FBF" w:rsidRDefault="004F2AC6">
      <w:pPr>
        <w:pStyle w:val="a6"/>
        <w:spacing w:before="2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FBF" w:rsidRDefault="00F80FBF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F80FBF" w:rsidRDefault="00F80FBF">
      <w:pPr>
        <w:pStyle w:val="a6"/>
        <w:spacing w:before="2" w:line="276" w:lineRule="auto"/>
        <w:ind w:left="284"/>
        <w:rPr>
          <w:sz w:val="28"/>
          <w:szCs w:val="28"/>
        </w:rPr>
      </w:pPr>
    </w:p>
    <w:p w:rsidR="00F80FBF" w:rsidRDefault="00F80FBF" w:rsidP="00FA3AF5">
      <w:pPr>
        <w:pStyle w:val="a6"/>
        <w:spacing w:before="2" w:line="276" w:lineRule="auto"/>
        <w:rPr>
          <w:sz w:val="28"/>
          <w:szCs w:val="28"/>
        </w:rPr>
      </w:pPr>
    </w:p>
    <w:p w:rsidR="00F80FBF" w:rsidRDefault="00F80FBF">
      <w:pPr>
        <w:pStyle w:val="a6"/>
        <w:spacing w:before="2" w:line="276" w:lineRule="auto"/>
        <w:rPr>
          <w:sz w:val="28"/>
          <w:szCs w:val="28"/>
        </w:rPr>
      </w:pPr>
    </w:p>
    <w:p w:rsidR="00F80FBF" w:rsidRDefault="00F80FBF" w:rsidP="007D5E83">
      <w:pPr>
        <w:pStyle w:val="a6"/>
        <w:spacing w:before="2" w:line="276" w:lineRule="auto"/>
        <w:rPr>
          <w:sz w:val="28"/>
          <w:szCs w:val="28"/>
        </w:rPr>
        <w:sectPr w:rsidR="00F80FBF">
          <w:pgSz w:w="11900" w:h="16841"/>
          <w:pgMar w:top="993" w:right="1268" w:bottom="1440" w:left="1134" w:header="0" w:footer="0" w:gutter="0"/>
          <w:cols w:space="720" w:equalWidth="0">
            <w:col w:w="10053"/>
          </w:cols>
        </w:sectPr>
      </w:pPr>
    </w:p>
    <w:p w:rsidR="00F80FBF" w:rsidRDefault="007D5E83" w:rsidP="007D5E83">
      <w:pPr>
        <w:tabs>
          <w:tab w:val="left" w:pos="360"/>
        </w:tabs>
        <w:spacing w:line="234" w:lineRule="auto"/>
        <w:ind w:right="1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</w:t>
      </w:r>
      <w:r w:rsidR="004F2AC6">
        <w:rPr>
          <w:rFonts w:eastAsia="Times New Roman"/>
          <w:b/>
          <w:bCs/>
          <w:sz w:val="28"/>
          <w:szCs w:val="28"/>
        </w:rPr>
        <w:t>1. Продол</w:t>
      </w:r>
      <w:r w:rsidR="0021605B">
        <w:rPr>
          <w:rFonts w:eastAsia="Times New Roman"/>
          <w:b/>
          <w:bCs/>
          <w:sz w:val="28"/>
          <w:szCs w:val="28"/>
        </w:rPr>
        <w:t>жительность учебного года в 2023/2024</w:t>
      </w:r>
      <w:r w:rsidR="004F2AC6">
        <w:rPr>
          <w:rFonts w:eastAsia="Times New Roman"/>
          <w:b/>
          <w:bCs/>
          <w:sz w:val="28"/>
          <w:szCs w:val="28"/>
        </w:rPr>
        <w:t xml:space="preserve"> учебном году. </w:t>
      </w:r>
    </w:p>
    <w:p w:rsidR="00F80FBF" w:rsidRDefault="004F2AC6">
      <w:pPr>
        <w:tabs>
          <w:tab w:val="left" w:pos="360"/>
        </w:tabs>
        <w:spacing w:line="234" w:lineRule="auto"/>
        <w:ind w:left="360" w:right="1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1. Устанавливается следующая продолжительность уч. года:</w:t>
      </w:r>
    </w:p>
    <w:p w:rsidR="00F80FBF" w:rsidRDefault="004F2AC6">
      <w:pPr>
        <w:tabs>
          <w:tab w:val="left" w:pos="360"/>
        </w:tabs>
        <w:spacing w:line="234" w:lineRule="auto"/>
        <w:ind w:left="360" w:right="108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 1 классе – 33 учебные недели</w:t>
      </w:r>
      <w:r w:rsidR="00234F34">
        <w:rPr>
          <w:rFonts w:eastAsia="Times New Roman"/>
          <w:bCs/>
          <w:sz w:val="28"/>
          <w:szCs w:val="28"/>
        </w:rPr>
        <w:t xml:space="preserve"> (172 дня)</w:t>
      </w:r>
    </w:p>
    <w:p w:rsidR="00F80FBF" w:rsidRDefault="00F80FBF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F80FBF" w:rsidRDefault="004F2AC6">
      <w:pPr>
        <w:spacing w:line="236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2– 4-х классах – 34 учебные  недели (206 учебных дней)</w:t>
      </w:r>
    </w:p>
    <w:p w:rsidR="00F80FBF" w:rsidRDefault="00F80FBF">
      <w:pPr>
        <w:spacing w:line="236" w:lineRule="auto"/>
        <w:ind w:left="360"/>
        <w:rPr>
          <w:rFonts w:eastAsia="Times New Roman"/>
          <w:b/>
          <w:bCs/>
          <w:sz w:val="28"/>
          <w:szCs w:val="28"/>
        </w:rPr>
      </w:pPr>
    </w:p>
    <w:p w:rsidR="00F80FBF" w:rsidRDefault="00F80FBF">
      <w:pPr>
        <w:spacing w:line="18" w:lineRule="exact"/>
        <w:rPr>
          <w:sz w:val="20"/>
          <w:szCs w:val="20"/>
        </w:rPr>
      </w:pPr>
    </w:p>
    <w:p w:rsidR="00F80FBF" w:rsidRDefault="004F2AC6">
      <w:pPr>
        <w:spacing w:line="235" w:lineRule="auto"/>
        <w:ind w:left="360" w:right="920" w:firstLine="21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Периоды учебных занятий и каникулы: </w:t>
      </w:r>
    </w:p>
    <w:p w:rsidR="00F80FBF" w:rsidRDefault="0021605B">
      <w:pPr>
        <w:spacing w:line="235" w:lineRule="auto"/>
        <w:ind w:left="360" w:right="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2023/2024</w:t>
      </w:r>
      <w:r w:rsidR="004F2AC6">
        <w:rPr>
          <w:rFonts w:eastAsia="Times New Roman"/>
          <w:sz w:val="28"/>
          <w:szCs w:val="28"/>
        </w:rPr>
        <w:t xml:space="preserve"> учебном году урочные занятия начинаются  </w:t>
      </w:r>
      <w:r w:rsidR="004F2AC6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1</w:t>
      </w:r>
      <w:r w:rsidR="004F2AC6"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r w:rsidR="004F2AC6"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>сентября</w:t>
      </w:r>
      <w:r>
        <w:rPr>
          <w:rFonts w:eastAsia="Times New Roman"/>
          <w:sz w:val="28"/>
          <w:szCs w:val="28"/>
          <w:shd w:val="clear" w:color="auto" w:fill="FFFFFF" w:themeFill="background1"/>
        </w:rPr>
        <w:t xml:space="preserve"> (пятница</w:t>
      </w:r>
      <w:r w:rsidR="004F2AC6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2023</w:t>
      </w:r>
      <w:r w:rsidR="004F2AC6">
        <w:rPr>
          <w:rFonts w:eastAsia="Times New Roman"/>
          <w:b/>
          <w:bCs/>
          <w:sz w:val="28"/>
          <w:szCs w:val="28"/>
        </w:rPr>
        <w:t>года</w:t>
      </w:r>
      <w:r w:rsidR="004F2AC6">
        <w:rPr>
          <w:rFonts w:eastAsia="Times New Roman"/>
          <w:sz w:val="28"/>
          <w:szCs w:val="28"/>
        </w:rPr>
        <w:t xml:space="preserve"> и заканчивается </w:t>
      </w:r>
      <w:r w:rsidR="00C532B0">
        <w:rPr>
          <w:rFonts w:eastAsia="Times New Roman"/>
          <w:b/>
          <w:bCs/>
          <w:sz w:val="28"/>
          <w:szCs w:val="28"/>
        </w:rPr>
        <w:t xml:space="preserve">25 </w:t>
      </w:r>
      <w:r w:rsidR="004F2AC6">
        <w:rPr>
          <w:rFonts w:eastAsia="Times New Roman"/>
          <w:b/>
          <w:bCs/>
          <w:sz w:val="28"/>
          <w:szCs w:val="28"/>
        </w:rPr>
        <w:t>мая</w:t>
      </w:r>
      <w:r w:rsidR="00C532B0">
        <w:rPr>
          <w:rFonts w:eastAsia="Times New Roman"/>
          <w:sz w:val="28"/>
          <w:szCs w:val="28"/>
        </w:rPr>
        <w:t xml:space="preserve"> (суббота</w:t>
      </w:r>
      <w:r w:rsidR="004F2AC6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b/>
          <w:bCs/>
          <w:sz w:val="28"/>
          <w:szCs w:val="28"/>
        </w:rPr>
        <w:t>2024</w:t>
      </w:r>
      <w:r w:rsidR="004F2AC6">
        <w:rPr>
          <w:rFonts w:eastAsia="Times New Roman"/>
          <w:sz w:val="28"/>
          <w:szCs w:val="28"/>
        </w:rPr>
        <w:t xml:space="preserve"> </w:t>
      </w:r>
      <w:r w:rsidR="004F2AC6">
        <w:rPr>
          <w:rFonts w:eastAsia="Times New Roman"/>
          <w:b/>
          <w:bCs/>
          <w:sz w:val="28"/>
          <w:szCs w:val="28"/>
        </w:rPr>
        <w:t>года.</w:t>
      </w:r>
    </w:p>
    <w:p w:rsidR="0021605B" w:rsidRPr="00FA3AF5" w:rsidRDefault="00E35950" w:rsidP="0021605B">
      <w:pPr>
        <w:pStyle w:val="ab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line="276" w:lineRule="auto"/>
        <w:ind w:left="567" w:hanging="141"/>
        <w:contextualSpacing w:val="0"/>
        <w:jc w:val="both"/>
        <w:rPr>
          <w:sz w:val="32"/>
          <w:szCs w:val="28"/>
        </w:rPr>
      </w:pPr>
      <w:proofErr w:type="gramStart"/>
      <w:r w:rsidRPr="008419ED">
        <w:rPr>
          <w:rFonts w:eastAsia="Calibri"/>
          <w:sz w:val="24"/>
          <w:szCs w:val="24"/>
        </w:rPr>
        <w:t>(Перенос празднова</w:t>
      </w:r>
      <w:r w:rsidR="0021605B">
        <w:rPr>
          <w:rFonts w:eastAsia="Calibri"/>
          <w:sz w:val="24"/>
          <w:szCs w:val="24"/>
        </w:rPr>
        <w:t>ния Дня знаний в РСО-Алания на 4</w:t>
      </w:r>
      <w:r w:rsidRPr="008419ED">
        <w:rPr>
          <w:rFonts w:eastAsia="Calibri"/>
          <w:sz w:val="24"/>
          <w:szCs w:val="24"/>
        </w:rPr>
        <w:t xml:space="preserve"> сентября. 1-3 сентября - Дни памяти жертв теракта в СОШ №1 г. Беслан.</w:t>
      </w:r>
      <w:proofErr w:type="gramEnd"/>
      <w:r w:rsidRPr="008419ED">
        <w:rPr>
          <w:rFonts w:eastAsia="Calibri"/>
          <w:sz w:val="24"/>
          <w:szCs w:val="24"/>
        </w:rPr>
        <w:t xml:space="preserve"> Учебный (урочный) процесс организуется в обычном режиме с </w:t>
      </w:r>
      <w:r w:rsidR="0021605B">
        <w:rPr>
          <w:rFonts w:eastAsia="Calibri"/>
          <w:b/>
          <w:sz w:val="24"/>
          <w:szCs w:val="24"/>
        </w:rPr>
        <w:t>05.09.2023</w:t>
      </w:r>
      <w:r w:rsidRPr="008419ED">
        <w:rPr>
          <w:rFonts w:eastAsia="Calibri"/>
          <w:b/>
          <w:sz w:val="24"/>
          <w:szCs w:val="24"/>
        </w:rPr>
        <w:t>г</w:t>
      </w:r>
      <w:r w:rsidRPr="008419ED">
        <w:rPr>
          <w:rFonts w:eastAsia="Calibri"/>
          <w:color w:val="FF0000"/>
          <w:sz w:val="24"/>
          <w:szCs w:val="24"/>
        </w:rPr>
        <w:t>.</w:t>
      </w:r>
      <w:r w:rsidRPr="008419ED">
        <w:rPr>
          <w:rFonts w:eastAsia="Calibri"/>
          <w:sz w:val="24"/>
          <w:szCs w:val="24"/>
        </w:rPr>
        <w:t xml:space="preserve"> </w:t>
      </w:r>
      <w:r w:rsidRPr="008419ED">
        <w:rPr>
          <w:rFonts w:eastAsia="Calibri"/>
          <w:b/>
          <w:sz w:val="24"/>
          <w:szCs w:val="24"/>
        </w:rPr>
        <w:t>Основание:</w:t>
      </w:r>
      <w:r w:rsidRPr="008419ED">
        <w:rPr>
          <w:rFonts w:eastAsia="Calibri"/>
          <w:sz w:val="24"/>
          <w:szCs w:val="24"/>
        </w:rPr>
        <w:t xml:space="preserve"> </w:t>
      </w:r>
      <w:r w:rsidR="0021605B" w:rsidRPr="0021605B">
        <w:rPr>
          <w:rFonts w:eastAsia="Calibri"/>
          <w:sz w:val="24"/>
          <w:szCs w:val="24"/>
          <w:lang w:eastAsia="en-US"/>
        </w:rPr>
        <w:t>Приказ МОН РСО-Алания от 15.08.2023г. №810 «О переносе даты празднования Дня знаний в РСО-Алания», Приказ УО Пригородного района от 18.08.2023г №199 «О переносе даты празднования Дня знаний в РСО-Алания»</w:t>
      </w:r>
    </w:p>
    <w:p w:rsidR="00F80FBF" w:rsidRDefault="00F80FBF">
      <w:pPr>
        <w:spacing w:line="8" w:lineRule="exact"/>
        <w:rPr>
          <w:sz w:val="20"/>
          <w:szCs w:val="20"/>
        </w:rPr>
      </w:pPr>
    </w:p>
    <w:p w:rsidR="00C532B0" w:rsidRDefault="00C532B0">
      <w:pPr>
        <w:ind w:left="1400"/>
        <w:rPr>
          <w:rFonts w:eastAsia="Times New Roman"/>
          <w:b/>
          <w:bCs/>
          <w:sz w:val="28"/>
          <w:szCs w:val="28"/>
        </w:rPr>
      </w:pPr>
    </w:p>
    <w:p w:rsidR="00F80FBF" w:rsidRDefault="004F2AC6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Устанавливаются следующие сроки школьных каникул:</w:t>
      </w:r>
    </w:p>
    <w:p w:rsidR="00F80FBF" w:rsidRDefault="00F80FBF">
      <w:pPr>
        <w:spacing w:line="8" w:lineRule="exact"/>
        <w:rPr>
          <w:sz w:val="20"/>
          <w:szCs w:val="20"/>
        </w:rPr>
      </w:pPr>
    </w:p>
    <w:p w:rsidR="00C532B0" w:rsidRDefault="00C532B0" w:rsidP="00C532B0">
      <w:pPr>
        <w:spacing w:line="8" w:lineRule="exact"/>
        <w:rPr>
          <w:sz w:val="20"/>
          <w:szCs w:val="20"/>
        </w:rPr>
      </w:pPr>
    </w:p>
    <w:p w:rsidR="00C532B0" w:rsidRPr="008C0888" w:rsidRDefault="00C532B0" w:rsidP="00C532B0">
      <w:pPr>
        <w:tabs>
          <w:tab w:val="left" w:pos="619"/>
        </w:tabs>
        <w:spacing w:line="234" w:lineRule="auto"/>
        <w:ind w:left="440"/>
        <w:rPr>
          <w:rFonts w:eastAsia="Times New Roman"/>
          <w:sz w:val="28"/>
          <w:szCs w:val="28"/>
        </w:rPr>
      </w:pPr>
    </w:p>
    <w:tbl>
      <w:tblPr>
        <w:tblStyle w:val="a9"/>
        <w:tblW w:w="9596" w:type="dxa"/>
        <w:tblInd w:w="720" w:type="dxa"/>
        <w:tblLook w:val="04A0" w:firstRow="1" w:lastRow="0" w:firstColumn="1" w:lastColumn="0" w:noHBand="0" w:noVBand="1"/>
      </w:tblPr>
      <w:tblGrid>
        <w:gridCol w:w="1908"/>
        <w:gridCol w:w="1618"/>
        <w:gridCol w:w="1699"/>
        <w:gridCol w:w="2254"/>
        <w:gridCol w:w="2117"/>
      </w:tblGrid>
      <w:tr w:rsidR="00C532B0" w:rsidTr="00D42460">
        <w:tc>
          <w:tcPr>
            <w:tcW w:w="1908" w:type="dxa"/>
            <w:vMerge w:val="restart"/>
          </w:tcPr>
          <w:p w:rsidR="00C532B0" w:rsidRPr="00F77415" w:rsidRDefault="00C532B0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</w:p>
          <w:p w:rsidR="00C532B0" w:rsidRPr="00F77415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3317" w:type="dxa"/>
            <w:gridSpan w:val="2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71" w:type="dxa"/>
            <w:gridSpan w:val="2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C532B0" w:rsidTr="00D42460">
        <w:tc>
          <w:tcPr>
            <w:tcW w:w="1908" w:type="dxa"/>
            <w:vMerge/>
          </w:tcPr>
          <w:p w:rsidR="00C532B0" w:rsidRPr="00F77415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699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254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17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</w:tr>
      <w:tr w:rsidR="00C532B0" w:rsidTr="00D42460">
        <w:tc>
          <w:tcPr>
            <w:tcW w:w="1908" w:type="dxa"/>
          </w:tcPr>
          <w:p w:rsidR="00C532B0" w:rsidRPr="00F77415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18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699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254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532B0" w:rsidTr="00D42460">
        <w:tc>
          <w:tcPr>
            <w:tcW w:w="1908" w:type="dxa"/>
          </w:tcPr>
          <w:p w:rsidR="00C532B0" w:rsidRPr="00F77415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  <w:tc>
          <w:tcPr>
            <w:tcW w:w="1618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</w:tc>
        <w:tc>
          <w:tcPr>
            <w:tcW w:w="1699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254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532B0" w:rsidTr="00D42460">
        <w:tc>
          <w:tcPr>
            <w:tcW w:w="1908" w:type="dxa"/>
          </w:tcPr>
          <w:p w:rsidR="00C532B0" w:rsidRPr="00F77415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18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699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2254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532B0" w:rsidTr="00D42460">
        <w:tc>
          <w:tcPr>
            <w:tcW w:w="1908" w:type="dxa"/>
          </w:tcPr>
          <w:p w:rsidR="00C532B0" w:rsidRPr="00F77415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IV </w:t>
            </w: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18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699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2254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4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C532B0" w:rsidRDefault="00C532B0" w:rsidP="00C532B0">
      <w:pPr>
        <w:pStyle w:val="ab"/>
        <w:rPr>
          <w:rFonts w:eastAsia="Times New Roman"/>
          <w:color w:val="FF0000"/>
          <w:sz w:val="28"/>
          <w:szCs w:val="28"/>
        </w:rPr>
      </w:pPr>
    </w:p>
    <w:p w:rsidR="00C532B0" w:rsidRDefault="00C532B0" w:rsidP="00C532B0">
      <w:pPr>
        <w:pStyle w:val="ab"/>
        <w:rPr>
          <w:b/>
          <w:bCs/>
          <w:sz w:val="28"/>
          <w:szCs w:val="28"/>
        </w:rPr>
      </w:pPr>
    </w:p>
    <w:p w:rsidR="00C532B0" w:rsidRDefault="00C532B0" w:rsidP="00C532B0">
      <w:pPr>
        <w:pStyle w:val="ab"/>
        <w:rPr>
          <w:b/>
          <w:bCs/>
          <w:sz w:val="28"/>
          <w:szCs w:val="28"/>
        </w:rPr>
      </w:pPr>
      <w:r w:rsidRPr="00834E43">
        <w:rPr>
          <w:b/>
          <w:bCs/>
          <w:sz w:val="28"/>
          <w:szCs w:val="28"/>
        </w:rPr>
        <w:t>Продолжительность каникул, праздничных выходных дней</w:t>
      </w:r>
      <w:r>
        <w:rPr>
          <w:b/>
          <w:bCs/>
          <w:sz w:val="28"/>
          <w:szCs w:val="28"/>
        </w:rPr>
        <w:t>:</w:t>
      </w:r>
    </w:p>
    <w:p w:rsidR="00C532B0" w:rsidRPr="00834E43" w:rsidRDefault="00C532B0" w:rsidP="00C532B0">
      <w:pPr>
        <w:pStyle w:val="ab"/>
        <w:rPr>
          <w:b/>
          <w:bCs/>
          <w:sz w:val="28"/>
          <w:szCs w:val="28"/>
        </w:rPr>
      </w:pPr>
    </w:p>
    <w:tbl>
      <w:tblPr>
        <w:tblStyle w:val="a9"/>
        <w:tblW w:w="11597" w:type="dxa"/>
        <w:tblInd w:w="720" w:type="dxa"/>
        <w:tblLook w:val="04A0" w:firstRow="1" w:lastRow="0" w:firstColumn="1" w:lastColumn="0" w:noHBand="0" w:noVBand="1"/>
      </w:tblPr>
      <w:tblGrid>
        <w:gridCol w:w="3499"/>
        <w:gridCol w:w="1702"/>
        <w:gridCol w:w="1703"/>
        <w:gridCol w:w="2692"/>
        <w:gridCol w:w="2001"/>
      </w:tblGrid>
      <w:tr w:rsidR="00C532B0" w:rsidTr="00C532B0">
        <w:trPr>
          <w:gridAfter w:val="1"/>
          <w:wAfter w:w="2001" w:type="dxa"/>
        </w:trPr>
        <w:tc>
          <w:tcPr>
            <w:tcW w:w="3499" w:type="dxa"/>
            <w:vMerge w:val="restart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Каникулярный период</w:t>
            </w:r>
          </w:p>
        </w:tc>
        <w:tc>
          <w:tcPr>
            <w:tcW w:w="3405" w:type="dxa"/>
            <w:gridSpan w:val="2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2" w:type="dxa"/>
            <w:vMerge w:val="restart"/>
          </w:tcPr>
          <w:p w:rsidR="00C532B0" w:rsidRPr="00834E43" w:rsidRDefault="00C532B0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каникул,</w:t>
            </w:r>
          </w:p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праздничных и выходных дней в календарных днях</w:t>
            </w:r>
          </w:p>
        </w:tc>
      </w:tr>
      <w:tr w:rsidR="00C532B0" w:rsidTr="00C532B0">
        <w:trPr>
          <w:gridAfter w:val="1"/>
          <w:wAfter w:w="2001" w:type="dxa"/>
        </w:trPr>
        <w:tc>
          <w:tcPr>
            <w:tcW w:w="3499" w:type="dxa"/>
            <w:vMerge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3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92" w:type="dxa"/>
            <w:vMerge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32B0" w:rsidTr="00C532B0">
        <w:trPr>
          <w:gridAfter w:val="1"/>
          <w:wAfter w:w="2001" w:type="dxa"/>
        </w:trPr>
        <w:tc>
          <w:tcPr>
            <w:tcW w:w="3499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1702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1703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269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32B0" w:rsidTr="00C532B0">
        <w:trPr>
          <w:gridAfter w:val="1"/>
          <w:wAfter w:w="2001" w:type="dxa"/>
        </w:trPr>
        <w:tc>
          <w:tcPr>
            <w:tcW w:w="3499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1702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1703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07.01.2024</w:t>
            </w:r>
          </w:p>
        </w:tc>
        <w:tc>
          <w:tcPr>
            <w:tcW w:w="269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32B0" w:rsidTr="00C532B0">
        <w:trPr>
          <w:gridAfter w:val="1"/>
          <w:wAfter w:w="2001" w:type="dxa"/>
        </w:trPr>
        <w:tc>
          <w:tcPr>
            <w:tcW w:w="3499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каникулы </w:t>
            </w:r>
          </w:p>
        </w:tc>
        <w:tc>
          <w:tcPr>
            <w:tcW w:w="1702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1703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31.03.2024</w:t>
            </w:r>
          </w:p>
        </w:tc>
        <w:tc>
          <w:tcPr>
            <w:tcW w:w="269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32B0" w:rsidTr="00C532B0">
        <w:tc>
          <w:tcPr>
            <w:tcW w:w="3499" w:type="dxa"/>
          </w:tcPr>
          <w:p w:rsidR="00C532B0" w:rsidRPr="000B1F36" w:rsidRDefault="00C532B0" w:rsidP="00D4246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B1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</w:t>
            </w:r>
            <w:proofErr w:type="gramEnd"/>
            <w:r w:rsidRPr="000B1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для 1 класса </w:t>
            </w:r>
          </w:p>
        </w:tc>
        <w:tc>
          <w:tcPr>
            <w:tcW w:w="1702" w:type="dxa"/>
          </w:tcPr>
          <w:p w:rsidR="00C532B0" w:rsidRPr="00C532B0" w:rsidRDefault="00C532B0" w:rsidP="00D424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B0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703" w:type="dxa"/>
          </w:tcPr>
          <w:p w:rsidR="00C532B0" w:rsidRPr="00C532B0" w:rsidRDefault="00C532B0" w:rsidP="00D4246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B0">
              <w:rPr>
                <w:rFonts w:ascii="Times New Roman" w:hAnsi="Times New Roman" w:cs="Times New Roman"/>
                <w:sz w:val="28"/>
                <w:szCs w:val="28"/>
              </w:rPr>
              <w:t>25.02.2024</w:t>
            </w:r>
          </w:p>
        </w:tc>
        <w:tc>
          <w:tcPr>
            <w:tcW w:w="2692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C532B0" w:rsidRPr="00F77415" w:rsidRDefault="00C532B0" w:rsidP="00D42460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32B0" w:rsidTr="00C532B0">
        <w:trPr>
          <w:gridAfter w:val="1"/>
          <w:wAfter w:w="2001" w:type="dxa"/>
        </w:trPr>
        <w:tc>
          <w:tcPr>
            <w:tcW w:w="3499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</w:t>
            </w:r>
          </w:p>
        </w:tc>
        <w:tc>
          <w:tcPr>
            <w:tcW w:w="1702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26.05.2024</w:t>
            </w:r>
          </w:p>
        </w:tc>
        <w:tc>
          <w:tcPr>
            <w:tcW w:w="1703" w:type="dxa"/>
          </w:tcPr>
          <w:p w:rsidR="00C532B0" w:rsidRPr="00834E43" w:rsidRDefault="00C532B0" w:rsidP="00D42460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69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532B0" w:rsidTr="00C532B0">
        <w:trPr>
          <w:gridAfter w:val="1"/>
          <w:wAfter w:w="2001" w:type="dxa"/>
        </w:trPr>
        <w:tc>
          <w:tcPr>
            <w:tcW w:w="6904" w:type="dxa"/>
            <w:gridSpan w:val="3"/>
          </w:tcPr>
          <w:p w:rsidR="00C532B0" w:rsidRPr="00834E43" w:rsidRDefault="00C532B0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</w:t>
            </w:r>
          </w:p>
        </w:tc>
        <w:tc>
          <w:tcPr>
            <w:tcW w:w="269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532B0" w:rsidTr="00C532B0">
        <w:trPr>
          <w:gridAfter w:val="1"/>
          <w:wAfter w:w="2001" w:type="dxa"/>
        </w:trPr>
        <w:tc>
          <w:tcPr>
            <w:tcW w:w="6904" w:type="dxa"/>
            <w:gridSpan w:val="3"/>
          </w:tcPr>
          <w:p w:rsidR="00C532B0" w:rsidRPr="00834E43" w:rsidRDefault="00C532B0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 xml:space="preserve">Из них праздничных дней </w:t>
            </w:r>
          </w:p>
        </w:tc>
        <w:tc>
          <w:tcPr>
            <w:tcW w:w="269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2B0" w:rsidTr="00C532B0">
        <w:trPr>
          <w:gridAfter w:val="1"/>
          <w:wAfter w:w="2001" w:type="dxa"/>
        </w:trPr>
        <w:tc>
          <w:tcPr>
            <w:tcW w:w="6904" w:type="dxa"/>
            <w:gridSpan w:val="3"/>
          </w:tcPr>
          <w:p w:rsidR="00C532B0" w:rsidRPr="00834E43" w:rsidRDefault="00C532B0" w:rsidP="00D4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92" w:type="dxa"/>
          </w:tcPr>
          <w:p w:rsidR="00C532B0" w:rsidRPr="00834E43" w:rsidRDefault="00C532B0" w:rsidP="00D4246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E4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F80FBF" w:rsidRDefault="00F80FBF">
      <w:pPr>
        <w:spacing w:line="326" w:lineRule="exact"/>
        <w:rPr>
          <w:sz w:val="20"/>
          <w:szCs w:val="20"/>
        </w:rPr>
      </w:pPr>
    </w:p>
    <w:p w:rsidR="00C532B0" w:rsidRDefault="00C532B0">
      <w:pPr>
        <w:spacing w:line="326" w:lineRule="exact"/>
        <w:rPr>
          <w:sz w:val="20"/>
          <w:szCs w:val="20"/>
        </w:rPr>
      </w:pPr>
    </w:p>
    <w:p w:rsidR="00C532B0" w:rsidRDefault="00C532B0">
      <w:pPr>
        <w:spacing w:line="326" w:lineRule="exact"/>
        <w:rPr>
          <w:sz w:val="20"/>
          <w:szCs w:val="20"/>
        </w:rPr>
      </w:pPr>
    </w:p>
    <w:p w:rsidR="00C532B0" w:rsidRDefault="00C532B0">
      <w:pPr>
        <w:spacing w:line="326" w:lineRule="exact"/>
        <w:rPr>
          <w:sz w:val="20"/>
          <w:szCs w:val="20"/>
        </w:rPr>
      </w:pPr>
    </w:p>
    <w:p w:rsidR="00C532B0" w:rsidRDefault="00C532B0">
      <w:pPr>
        <w:spacing w:line="326" w:lineRule="exact"/>
        <w:rPr>
          <w:sz w:val="20"/>
          <w:szCs w:val="20"/>
        </w:rPr>
      </w:pPr>
    </w:p>
    <w:p w:rsidR="00C532B0" w:rsidRDefault="00C532B0">
      <w:pPr>
        <w:spacing w:line="326" w:lineRule="exact"/>
        <w:rPr>
          <w:sz w:val="20"/>
          <w:szCs w:val="20"/>
        </w:rPr>
      </w:pPr>
    </w:p>
    <w:p w:rsidR="00F80FBF" w:rsidRDefault="004F2AC6">
      <w:pPr>
        <w:spacing w:line="235" w:lineRule="auto"/>
        <w:ind w:left="720" w:right="100" w:hanging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1.2. Регламентирование </w:t>
      </w:r>
      <w:r w:rsidR="007D5E83">
        <w:rPr>
          <w:rFonts w:eastAsia="Times New Roman"/>
          <w:b/>
          <w:bCs/>
          <w:sz w:val="28"/>
          <w:szCs w:val="28"/>
        </w:rPr>
        <w:t>образовательного процесса в 2023 – 2024</w:t>
      </w:r>
      <w:r w:rsidR="00C532B0">
        <w:rPr>
          <w:rFonts w:eastAsia="Times New Roman"/>
          <w:b/>
          <w:bCs/>
          <w:sz w:val="28"/>
          <w:szCs w:val="28"/>
        </w:rPr>
        <w:t xml:space="preserve"> уч. </w:t>
      </w:r>
      <w:r>
        <w:rPr>
          <w:rFonts w:eastAsia="Times New Roman"/>
          <w:b/>
          <w:bCs/>
          <w:sz w:val="28"/>
          <w:szCs w:val="28"/>
        </w:rPr>
        <w:t>году:</w:t>
      </w:r>
    </w:p>
    <w:p w:rsidR="00F80FBF" w:rsidRDefault="004F2AC6">
      <w:pPr>
        <w:numPr>
          <w:ilvl w:val="1"/>
          <w:numId w:val="5"/>
        </w:numPr>
        <w:tabs>
          <w:tab w:val="left" w:pos="260"/>
        </w:tabs>
        <w:spacing w:line="237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  обучения в 1-4 классах делится на 4 четверти.</w:t>
      </w:r>
    </w:p>
    <w:p w:rsidR="00F80FBF" w:rsidRDefault="00F80FBF">
      <w:pPr>
        <w:spacing w:line="14" w:lineRule="exact"/>
        <w:rPr>
          <w:rFonts w:eastAsia="Times New Roman"/>
          <w:sz w:val="28"/>
          <w:szCs w:val="28"/>
        </w:rPr>
      </w:pPr>
    </w:p>
    <w:p w:rsidR="00F80FBF" w:rsidRDefault="004F2AC6">
      <w:pPr>
        <w:tabs>
          <w:tab w:val="left" w:pos="411"/>
        </w:tabs>
        <w:spacing w:line="234" w:lineRule="auto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Продолжительность каникул в течение учебного года составляет </w:t>
      </w:r>
      <w:r w:rsidR="007D5E83">
        <w:rPr>
          <w:rFonts w:eastAsia="Times New Roman"/>
          <w:sz w:val="28"/>
          <w:szCs w:val="28"/>
        </w:rPr>
        <w:t>28</w:t>
      </w:r>
      <w:r w:rsidRPr="0030373C">
        <w:rPr>
          <w:rFonts w:eastAsia="Times New Roman"/>
          <w:sz w:val="28"/>
          <w:szCs w:val="28"/>
        </w:rPr>
        <w:t xml:space="preserve"> к</w:t>
      </w:r>
      <w:r w:rsidR="0030373C">
        <w:rPr>
          <w:rFonts w:eastAsia="Times New Roman"/>
          <w:sz w:val="28"/>
          <w:szCs w:val="28"/>
        </w:rPr>
        <w:t>алендарных дней</w:t>
      </w:r>
      <w:r>
        <w:rPr>
          <w:rFonts w:eastAsia="Times New Roman"/>
          <w:sz w:val="28"/>
          <w:szCs w:val="28"/>
        </w:rPr>
        <w:t>.</w:t>
      </w:r>
    </w:p>
    <w:p w:rsidR="00C532B0" w:rsidRDefault="00C532B0" w:rsidP="00C532B0">
      <w:pPr>
        <w:tabs>
          <w:tab w:val="left" w:pos="411"/>
        </w:tabs>
        <w:spacing w:line="234" w:lineRule="auto"/>
        <w:rPr>
          <w:rFonts w:eastAsia="Times New Roman"/>
          <w:sz w:val="28"/>
          <w:szCs w:val="28"/>
        </w:rPr>
      </w:pPr>
    </w:p>
    <w:p w:rsidR="00F80FBF" w:rsidRDefault="004F2AC6">
      <w:pPr>
        <w:spacing w:line="233" w:lineRule="auto"/>
        <w:ind w:righ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b/>
          <w:bCs/>
          <w:sz w:val="28"/>
          <w:szCs w:val="28"/>
        </w:rPr>
        <w:t>Регламентирование образовательного процесса на неделю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станавливается следующая продолжительность учебной недели:</w:t>
      </w:r>
    </w:p>
    <w:p w:rsidR="00F80FBF" w:rsidRDefault="00F80FBF">
      <w:pPr>
        <w:spacing w:line="2" w:lineRule="exact"/>
        <w:rPr>
          <w:rFonts w:eastAsia="Times New Roman"/>
          <w:sz w:val="28"/>
          <w:szCs w:val="28"/>
        </w:rPr>
      </w:pPr>
    </w:p>
    <w:p w:rsidR="00F80FBF" w:rsidRDefault="004F2AC6">
      <w:pPr>
        <w:numPr>
          <w:ilvl w:val="0"/>
          <w:numId w:val="5"/>
        </w:numPr>
        <w:tabs>
          <w:tab w:val="left" w:pos="180"/>
        </w:tabs>
        <w:ind w:left="18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6-ти дневная рабочая неделя во 2-4-х классах.</w:t>
      </w:r>
    </w:p>
    <w:p w:rsidR="00613FB9" w:rsidRPr="00E35950" w:rsidRDefault="004F2AC6" w:rsidP="00E35950">
      <w:pPr>
        <w:numPr>
          <w:ilvl w:val="0"/>
          <w:numId w:val="5"/>
        </w:numPr>
        <w:tabs>
          <w:tab w:val="left" w:pos="180"/>
        </w:tabs>
        <w:ind w:left="18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5-ти дневная рабочая неделя в 1 классе.</w:t>
      </w:r>
    </w:p>
    <w:p w:rsidR="00C532B0" w:rsidRDefault="00C532B0">
      <w:pPr>
        <w:jc w:val="center"/>
        <w:rPr>
          <w:rFonts w:eastAsia="Times New Roman"/>
          <w:b/>
          <w:bCs/>
          <w:sz w:val="28"/>
          <w:szCs w:val="28"/>
        </w:rPr>
      </w:pPr>
    </w:p>
    <w:p w:rsidR="00F80FBF" w:rsidRDefault="004F2AC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Регламентирование образовательного процесса на день</w:t>
      </w:r>
    </w:p>
    <w:p w:rsidR="00F80FBF" w:rsidRDefault="004F2AC6">
      <w:pPr>
        <w:numPr>
          <w:ilvl w:val="0"/>
          <w:numId w:val="6"/>
        </w:numPr>
        <w:tabs>
          <w:tab w:val="left" w:pos="260"/>
        </w:tabs>
        <w:spacing w:line="236" w:lineRule="auto"/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организуются в 1 смену.</w:t>
      </w:r>
    </w:p>
    <w:p w:rsidR="00F80FBF" w:rsidRDefault="004F2AC6">
      <w:pPr>
        <w:numPr>
          <w:ilvl w:val="0"/>
          <w:numId w:val="6"/>
        </w:numPr>
        <w:tabs>
          <w:tab w:val="left" w:pos="260"/>
        </w:tabs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учебных занятий  в 09.00, пропуск учащихся в 08.30м.</w:t>
      </w:r>
    </w:p>
    <w:p w:rsidR="00F80FBF" w:rsidRDefault="004F2AC6">
      <w:pPr>
        <w:numPr>
          <w:ilvl w:val="0"/>
          <w:numId w:val="6"/>
        </w:numPr>
        <w:tabs>
          <w:tab w:val="left" w:pos="260"/>
        </w:tabs>
        <w:ind w:left="260" w:hanging="1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Санитарная обработка кабинетов с 15.00 до 16.00</w:t>
      </w:r>
    </w:p>
    <w:p w:rsidR="00F80FBF" w:rsidRDefault="00F80FBF">
      <w:pPr>
        <w:spacing w:line="7" w:lineRule="exact"/>
        <w:rPr>
          <w:sz w:val="20"/>
          <w:szCs w:val="20"/>
        </w:rPr>
      </w:pPr>
    </w:p>
    <w:p w:rsidR="00F80FBF" w:rsidRDefault="00F80F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F80FBF" w:rsidRDefault="004F2AC6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Продолжительность урока (академический час):</w:t>
      </w:r>
    </w:p>
    <w:p w:rsidR="00F80FBF" w:rsidRDefault="004F2AC6">
      <w:pPr>
        <w:ind w:right="20"/>
        <w:rPr>
          <w:sz w:val="28"/>
          <w:szCs w:val="28"/>
        </w:rPr>
      </w:pPr>
      <w:r>
        <w:rPr>
          <w:sz w:val="28"/>
          <w:szCs w:val="28"/>
        </w:rPr>
        <w:t>- 1 класс - 35 минут (1-е полугодие)</w:t>
      </w:r>
      <w:r>
        <w:rPr>
          <w:sz w:val="28"/>
          <w:szCs w:val="28"/>
        </w:rPr>
        <w:br/>
        <w:t xml:space="preserve">                  40 минут (2-е полугодие)</w:t>
      </w:r>
    </w:p>
    <w:p w:rsidR="00C532B0" w:rsidRPr="00C532B0" w:rsidRDefault="004F2AC6" w:rsidP="00C532B0">
      <w:pPr>
        <w:numPr>
          <w:ilvl w:val="0"/>
          <w:numId w:val="7"/>
        </w:numPr>
        <w:tabs>
          <w:tab w:val="left" w:pos="260"/>
        </w:tabs>
        <w:spacing w:line="236" w:lineRule="auto"/>
        <w:ind w:left="260" w:hanging="183"/>
      </w:pPr>
      <w:r>
        <w:rPr>
          <w:rFonts w:eastAsia="Times New Roman"/>
          <w:sz w:val="28"/>
          <w:szCs w:val="28"/>
        </w:rPr>
        <w:t xml:space="preserve">2 -4-е  классы – 40 минут </w:t>
      </w:r>
    </w:p>
    <w:p w:rsidR="00C532B0" w:rsidRDefault="00C532B0" w:rsidP="00C532B0">
      <w:pPr>
        <w:tabs>
          <w:tab w:val="left" w:pos="260"/>
        </w:tabs>
        <w:spacing w:line="236" w:lineRule="auto"/>
        <w:rPr>
          <w:rFonts w:eastAsia="Times New Roman"/>
          <w:sz w:val="28"/>
          <w:szCs w:val="28"/>
        </w:rPr>
      </w:pPr>
    </w:p>
    <w:p w:rsidR="00C532B0" w:rsidRDefault="00C532B0" w:rsidP="00C532B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Расписание звонков:</w:t>
      </w:r>
    </w:p>
    <w:p w:rsidR="00C532B0" w:rsidRDefault="00C532B0" w:rsidP="00C532B0">
      <w:pPr>
        <w:ind w:right="-259"/>
        <w:rPr>
          <w:sz w:val="20"/>
          <w:szCs w:val="20"/>
        </w:rPr>
      </w:pPr>
    </w:p>
    <w:tbl>
      <w:tblPr>
        <w:tblStyle w:val="a9"/>
        <w:tblW w:w="8815" w:type="dxa"/>
        <w:tblInd w:w="1101" w:type="dxa"/>
        <w:tblLook w:val="04A0" w:firstRow="1" w:lastRow="0" w:firstColumn="1" w:lastColumn="0" w:noHBand="0" w:noVBand="1"/>
      </w:tblPr>
      <w:tblGrid>
        <w:gridCol w:w="5455"/>
        <w:gridCol w:w="3360"/>
      </w:tblGrid>
      <w:tr w:rsidR="00C532B0" w:rsidRPr="00363E85" w:rsidTr="00D42460">
        <w:tc>
          <w:tcPr>
            <w:tcW w:w="5455" w:type="dxa"/>
          </w:tcPr>
          <w:p w:rsidR="00C532B0" w:rsidRPr="00363E85" w:rsidRDefault="00C532B0" w:rsidP="00D42460">
            <w:pPr>
              <w:ind w:left="7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Перемены 10, 20  минут: </w:t>
            </w:r>
          </w:p>
          <w:p w:rsidR="00C532B0" w:rsidRPr="00363E85" w:rsidRDefault="00C532B0" w:rsidP="00D42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532B0" w:rsidRPr="00363E85" w:rsidRDefault="00C532B0" w:rsidP="00D42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E85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звонков:</w:t>
            </w:r>
          </w:p>
        </w:tc>
      </w:tr>
      <w:tr w:rsidR="00C532B0" w:rsidRPr="00363E85" w:rsidTr="00D42460">
        <w:trPr>
          <w:trHeight w:val="20"/>
        </w:trPr>
        <w:tc>
          <w:tcPr>
            <w:tcW w:w="5455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1 перемена  10 минут</w:t>
            </w:r>
          </w:p>
        </w:tc>
        <w:tc>
          <w:tcPr>
            <w:tcW w:w="3360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1 урок 9:00 – 9:40</w:t>
            </w:r>
          </w:p>
        </w:tc>
      </w:tr>
      <w:tr w:rsidR="00C532B0" w:rsidRPr="00363E85" w:rsidTr="00D42460">
        <w:trPr>
          <w:trHeight w:val="20"/>
        </w:trPr>
        <w:tc>
          <w:tcPr>
            <w:tcW w:w="5455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2 перемена 10  минут</w:t>
            </w:r>
          </w:p>
        </w:tc>
        <w:tc>
          <w:tcPr>
            <w:tcW w:w="3360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2 урок 9:50 – 10:30</w:t>
            </w:r>
          </w:p>
        </w:tc>
      </w:tr>
      <w:tr w:rsidR="00C532B0" w:rsidRPr="00363E85" w:rsidTr="00D42460">
        <w:trPr>
          <w:trHeight w:val="20"/>
        </w:trPr>
        <w:tc>
          <w:tcPr>
            <w:tcW w:w="5455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3 перемена 20  минут (для организации питания)</w:t>
            </w:r>
          </w:p>
        </w:tc>
        <w:tc>
          <w:tcPr>
            <w:tcW w:w="3360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3 урок 10:40 – 11:20</w:t>
            </w:r>
          </w:p>
        </w:tc>
      </w:tr>
      <w:tr w:rsidR="00C532B0" w:rsidRPr="00363E85" w:rsidTr="00D42460">
        <w:trPr>
          <w:trHeight w:val="20"/>
        </w:trPr>
        <w:tc>
          <w:tcPr>
            <w:tcW w:w="5455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4 перемена 20  минут (для организации питания)</w:t>
            </w:r>
          </w:p>
        </w:tc>
        <w:tc>
          <w:tcPr>
            <w:tcW w:w="3360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4 урок 11:40 – 12:20</w:t>
            </w:r>
          </w:p>
        </w:tc>
      </w:tr>
      <w:tr w:rsidR="00C532B0" w:rsidRPr="00363E85" w:rsidTr="00D42460">
        <w:trPr>
          <w:trHeight w:val="20"/>
        </w:trPr>
        <w:tc>
          <w:tcPr>
            <w:tcW w:w="5455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5 перемена  10  минут</w:t>
            </w:r>
          </w:p>
        </w:tc>
        <w:tc>
          <w:tcPr>
            <w:tcW w:w="3360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5 урок 12:30 – 13.10</w:t>
            </w:r>
          </w:p>
        </w:tc>
      </w:tr>
      <w:tr w:rsidR="00C532B0" w:rsidRPr="00363E85" w:rsidTr="00D42460">
        <w:trPr>
          <w:trHeight w:val="20"/>
        </w:trPr>
        <w:tc>
          <w:tcPr>
            <w:tcW w:w="5455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3360" w:type="dxa"/>
          </w:tcPr>
          <w:p w:rsidR="00C532B0" w:rsidRPr="00363E85" w:rsidRDefault="00C532B0" w:rsidP="00D42460">
            <w:pPr>
              <w:pStyle w:val="aa"/>
              <w:rPr>
                <w:rFonts w:ascii="Times New Roman" w:eastAsiaTheme="minorHAnsi" w:hAnsi="Times New Roman" w:cs="Times New Roman"/>
                <w:sz w:val="24"/>
              </w:rPr>
            </w:pPr>
            <w:r w:rsidRPr="00363E85">
              <w:rPr>
                <w:rFonts w:ascii="Times New Roman" w:eastAsiaTheme="minorHAnsi" w:hAnsi="Times New Roman" w:cs="Times New Roman"/>
                <w:sz w:val="24"/>
              </w:rPr>
              <w:t>6 урок 13:20 – 14:00</w:t>
            </w:r>
          </w:p>
        </w:tc>
      </w:tr>
    </w:tbl>
    <w:p w:rsidR="00C532B0" w:rsidRDefault="00C532B0" w:rsidP="00C532B0">
      <w:pPr>
        <w:spacing w:line="103" w:lineRule="exact"/>
        <w:rPr>
          <w:sz w:val="20"/>
          <w:szCs w:val="20"/>
        </w:rPr>
      </w:pPr>
    </w:p>
    <w:p w:rsidR="00C532B0" w:rsidRDefault="00C532B0" w:rsidP="00C532B0">
      <w:pPr>
        <w:spacing w:line="273" w:lineRule="exact"/>
        <w:rPr>
          <w:sz w:val="20"/>
          <w:szCs w:val="20"/>
        </w:rPr>
      </w:pPr>
    </w:p>
    <w:p w:rsidR="00C532B0" w:rsidRDefault="00C532B0" w:rsidP="00C532B0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Максимальная недельная учебная нагрузка в академических часах:</w:t>
      </w:r>
    </w:p>
    <w:p w:rsidR="00C532B0" w:rsidRDefault="00C532B0" w:rsidP="00C532B0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532B0" w:rsidRDefault="00C532B0" w:rsidP="00C532B0">
      <w:pPr>
        <w:spacing w:line="235" w:lineRule="auto"/>
        <w:ind w:left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bCs/>
          <w:sz w:val="28"/>
          <w:szCs w:val="28"/>
        </w:rPr>
        <w:t>для 1класса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 превышает предельно допустимую нагрузку при пятидневной учебной неделе и соответствует требованиям СанПиН </w:t>
      </w:r>
      <w:r>
        <w:rPr>
          <w:rFonts w:eastAsia="SimSun"/>
          <w:sz w:val="28"/>
          <w:szCs w:val="28"/>
        </w:rPr>
        <w:t>1.2.3685-21. Санитарные правила и нормы... (Зарегистрировано в Минюсте России 29.01.2021 N 62296)</w:t>
      </w:r>
    </w:p>
    <w:p w:rsidR="00C532B0" w:rsidRDefault="00C532B0" w:rsidP="00C532B0">
      <w:pPr>
        <w:spacing w:line="235" w:lineRule="auto"/>
        <w:ind w:left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для 2-4-х классов не превышает предельно допустимую нагрузку при шестидневной учебной неделе и соответствует требованиям СанПиН </w:t>
      </w:r>
      <w:r>
        <w:rPr>
          <w:rFonts w:eastAsia="SimSun"/>
          <w:sz w:val="28"/>
          <w:szCs w:val="28"/>
        </w:rPr>
        <w:t>1.2.3685-21. Санитарные правила и нормы... (Зарегистрировано в Минюсте России 29.01.2021 N 62296)</w:t>
      </w:r>
      <w:r>
        <w:rPr>
          <w:rFonts w:eastAsia="Times New Roman"/>
          <w:sz w:val="28"/>
          <w:szCs w:val="28"/>
        </w:rPr>
        <w:t>:</w:t>
      </w:r>
    </w:p>
    <w:p w:rsidR="00C532B0" w:rsidRDefault="00C532B0" w:rsidP="00C532B0">
      <w:pPr>
        <w:spacing w:line="272" w:lineRule="exact"/>
        <w:rPr>
          <w:sz w:val="20"/>
          <w:szCs w:val="20"/>
        </w:rPr>
      </w:pPr>
    </w:p>
    <w:tbl>
      <w:tblPr>
        <w:tblW w:w="7458" w:type="dxa"/>
        <w:jc w:val="center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361"/>
        <w:gridCol w:w="1361"/>
        <w:gridCol w:w="1361"/>
        <w:gridCol w:w="1361"/>
      </w:tblGrid>
      <w:tr w:rsidR="00C532B0" w:rsidTr="00D42460">
        <w:trPr>
          <w:trHeight w:val="478"/>
          <w:jc w:val="center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2B0" w:rsidRDefault="00C532B0" w:rsidP="00D424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Классы</w:t>
            </w: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32B0" w:rsidRDefault="00C532B0" w:rsidP="00D42460">
            <w:pPr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32B0" w:rsidRDefault="00C532B0" w:rsidP="00D42460">
            <w:pPr>
              <w:ind w:right="4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32B0" w:rsidRDefault="00C532B0" w:rsidP="00D42460">
            <w:pPr>
              <w:ind w:right="4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32B0" w:rsidRDefault="00C532B0" w:rsidP="00D42460">
            <w:pPr>
              <w:ind w:right="3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532B0" w:rsidTr="00D42460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B0" w:rsidRDefault="00C532B0" w:rsidP="00D42460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урочная нагрузка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0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26</w:t>
            </w:r>
          </w:p>
        </w:tc>
      </w:tr>
      <w:tr w:rsidR="00C532B0" w:rsidTr="00D42460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2B0" w:rsidRDefault="00C532B0" w:rsidP="00D42460">
            <w:pPr>
              <w:spacing w:line="30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Внеурочная нагрузка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0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6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B0" w:rsidRDefault="00C532B0" w:rsidP="00D42460">
            <w:pPr>
              <w:spacing w:line="304" w:lineRule="exact"/>
              <w:ind w:right="30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</w:tr>
    </w:tbl>
    <w:p w:rsidR="00C532B0" w:rsidRDefault="00C532B0" w:rsidP="00C532B0">
      <w:pPr>
        <w:spacing w:line="328" w:lineRule="exact"/>
        <w:rPr>
          <w:sz w:val="20"/>
          <w:szCs w:val="20"/>
        </w:rPr>
      </w:pPr>
    </w:p>
    <w:p w:rsidR="00C532B0" w:rsidRDefault="00C532B0" w:rsidP="00C532B0">
      <w:pPr>
        <w:spacing w:line="237" w:lineRule="auto"/>
        <w:ind w:left="851" w:right="200" w:firstLine="283"/>
        <w:rPr>
          <w:rFonts w:eastAsia="Times New Roman"/>
          <w:sz w:val="28"/>
          <w:szCs w:val="28"/>
        </w:rPr>
      </w:pPr>
    </w:p>
    <w:p w:rsidR="00C532B0" w:rsidRDefault="00C532B0" w:rsidP="00C532B0">
      <w:pPr>
        <w:tabs>
          <w:tab w:val="left" w:pos="260"/>
        </w:tabs>
        <w:spacing w:line="236" w:lineRule="auto"/>
        <w:sectPr w:rsidR="00C532B0" w:rsidSect="007D5E83">
          <w:pgSz w:w="11900" w:h="16841"/>
          <w:pgMar w:top="567" w:right="726" w:bottom="426" w:left="1080" w:header="0" w:footer="0" w:gutter="0"/>
          <w:cols w:space="720" w:equalWidth="0">
            <w:col w:w="10100"/>
          </w:cols>
        </w:sectPr>
      </w:pPr>
    </w:p>
    <w:p w:rsidR="00F80FBF" w:rsidRDefault="00F80FBF">
      <w:pPr>
        <w:spacing w:line="237" w:lineRule="auto"/>
        <w:ind w:right="200"/>
        <w:rPr>
          <w:sz w:val="20"/>
          <w:szCs w:val="20"/>
        </w:rPr>
      </w:pPr>
    </w:p>
    <w:p w:rsidR="00F80FBF" w:rsidRDefault="00F80FBF">
      <w:pPr>
        <w:spacing w:line="19" w:lineRule="exact"/>
        <w:ind w:left="567"/>
        <w:rPr>
          <w:sz w:val="20"/>
          <w:szCs w:val="20"/>
        </w:rPr>
      </w:pPr>
    </w:p>
    <w:p w:rsidR="00F80FBF" w:rsidRDefault="004F2AC6">
      <w:pPr>
        <w:pStyle w:val="aa"/>
        <w:ind w:left="8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Максимально допустимый недельный объем нагрузки внеурочной деятельности:</w:t>
      </w:r>
    </w:p>
    <w:p w:rsidR="00F80FBF" w:rsidRDefault="004F2AC6" w:rsidP="00613FB9">
      <w:pPr>
        <w:pStyle w:val="aa"/>
        <w:spacing w:line="276" w:lineRule="auto"/>
        <w:ind w:left="8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допустимый недельный объем нагрузки внеурочной деятельности (в академических часах) независимо от продолжительности учебной недели – не более 10 часов.</w:t>
      </w:r>
    </w:p>
    <w:p w:rsidR="00F80FBF" w:rsidRDefault="00F80FBF">
      <w:pPr>
        <w:spacing w:line="5" w:lineRule="exact"/>
        <w:rPr>
          <w:sz w:val="20"/>
          <w:szCs w:val="20"/>
        </w:rPr>
      </w:pPr>
    </w:p>
    <w:p w:rsidR="00F80FBF" w:rsidRDefault="004F2AC6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СанПин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1.2.3685-21 - максимальная учебная нагрузка</w:t>
      </w:r>
    </w:p>
    <w:p w:rsidR="00866BDE" w:rsidRDefault="00866BDE" w:rsidP="00C532B0">
      <w:pPr>
        <w:ind w:right="20"/>
        <w:rPr>
          <w:rFonts w:eastAsia="Times New Roman"/>
          <w:b/>
          <w:bCs/>
          <w:sz w:val="28"/>
          <w:szCs w:val="28"/>
        </w:rPr>
      </w:pPr>
    </w:p>
    <w:p w:rsidR="00F80FBF" w:rsidRDefault="004F2AC6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Максимальное количество уроков в течение дня:</w:t>
      </w:r>
    </w:p>
    <w:p w:rsidR="00F80FBF" w:rsidRDefault="00F80FBF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F80FBF" w:rsidRDefault="004F2AC6">
      <w:pPr>
        <w:tabs>
          <w:tab w:val="left" w:pos="567"/>
        </w:tabs>
        <w:ind w:right="20" w:firstLine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для учащихся 1-4-х классов – не более 5 уроков;</w:t>
      </w:r>
    </w:p>
    <w:p w:rsidR="00F80FBF" w:rsidRDefault="00F80FBF">
      <w:pPr>
        <w:tabs>
          <w:tab w:val="left" w:pos="567"/>
        </w:tabs>
        <w:ind w:right="20"/>
        <w:rPr>
          <w:sz w:val="20"/>
          <w:szCs w:val="20"/>
        </w:rPr>
      </w:pPr>
    </w:p>
    <w:p w:rsidR="00F80FBF" w:rsidRDefault="00F80FBF">
      <w:pPr>
        <w:rPr>
          <w:sz w:val="20"/>
          <w:szCs w:val="20"/>
        </w:rPr>
      </w:pPr>
    </w:p>
    <w:p w:rsidR="00F80FBF" w:rsidRDefault="004F2AC6">
      <w:pPr>
        <w:ind w:left="709" w:firstLineChars="350" w:firstLine="984"/>
        <w:rPr>
          <w:b/>
          <w:bCs/>
          <w:sz w:val="28"/>
        </w:rPr>
      </w:pPr>
      <w:r>
        <w:rPr>
          <w:b/>
          <w:bCs/>
          <w:sz w:val="28"/>
        </w:rPr>
        <w:t>5. Организация промежуточной аттестации</w:t>
      </w:r>
    </w:p>
    <w:p w:rsidR="00F80FBF" w:rsidRDefault="004F2AC6">
      <w:pPr>
        <w:widowControl w:val="0"/>
        <w:numPr>
          <w:ilvl w:val="0"/>
          <w:numId w:val="8"/>
        </w:numPr>
        <w:tabs>
          <w:tab w:val="left" w:pos="1101"/>
        </w:tabs>
        <w:autoSpaceDE w:val="0"/>
        <w:autoSpaceDN w:val="0"/>
        <w:spacing w:before="89"/>
        <w:ind w:left="822" w:right="685"/>
        <w:jc w:val="both"/>
        <w:rPr>
          <w:rFonts w:eastAsia="Times New Roman"/>
          <w:sz w:val="28"/>
          <w:lang w:eastAsia="en-US"/>
        </w:rPr>
      </w:pPr>
      <w:r>
        <w:rPr>
          <w:rFonts w:eastAsia="Times New Roman"/>
          <w:sz w:val="28"/>
          <w:lang w:eastAsia="en-US"/>
        </w:rPr>
        <w:t xml:space="preserve">Промежуточная </w:t>
      </w:r>
      <w:r>
        <w:rPr>
          <w:rFonts w:eastAsia="Times New Roman"/>
          <w:spacing w:val="-6"/>
          <w:sz w:val="28"/>
          <w:lang w:eastAsia="en-US"/>
        </w:rPr>
        <w:t>аттестация</w:t>
      </w:r>
      <w:r>
        <w:rPr>
          <w:rFonts w:eastAsia="Times New Roman"/>
          <w:spacing w:val="-5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в</w:t>
      </w:r>
      <w:r>
        <w:rPr>
          <w:rFonts w:eastAsia="Times New Roman"/>
          <w:spacing w:val="-7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переводных</w:t>
      </w:r>
      <w:r>
        <w:rPr>
          <w:rFonts w:eastAsia="Times New Roman"/>
          <w:spacing w:val="-7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2</w:t>
      </w:r>
      <w:r>
        <w:rPr>
          <w:rFonts w:eastAsia="Times New Roman"/>
          <w:spacing w:val="2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–</w:t>
      </w:r>
      <w:r>
        <w:rPr>
          <w:rFonts w:eastAsia="Times New Roman"/>
          <w:spacing w:val="-4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 xml:space="preserve">4 классах </w:t>
      </w:r>
      <w:proofErr w:type="gramStart"/>
      <w:r>
        <w:rPr>
          <w:rFonts w:eastAsia="Times New Roman"/>
          <w:sz w:val="28"/>
          <w:lang w:eastAsia="en-US"/>
        </w:rPr>
        <w:t>с</w:t>
      </w:r>
      <w:proofErr w:type="gramEnd"/>
      <w:r>
        <w:rPr>
          <w:rFonts w:eastAsia="Times New Roman"/>
          <w:sz w:val="28"/>
          <w:lang w:eastAsia="en-US"/>
        </w:rPr>
        <w:t xml:space="preserve"> проводится </w:t>
      </w:r>
      <w:proofErr w:type="gramStart"/>
      <w:r>
        <w:rPr>
          <w:rFonts w:eastAsia="Times New Roman"/>
          <w:sz w:val="28"/>
          <w:lang w:eastAsia="en-US"/>
        </w:rPr>
        <w:t>без</w:t>
      </w:r>
      <w:proofErr w:type="gramEnd"/>
      <w:r>
        <w:rPr>
          <w:rFonts w:eastAsia="Times New Roman"/>
          <w:sz w:val="28"/>
          <w:lang w:eastAsia="en-US"/>
        </w:rPr>
        <w:t xml:space="preserve"> прекращения образовательного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процесса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в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соответствии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Уставом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школы,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Основной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образовательной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программой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НОО;</w:t>
      </w:r>
    </w:p>
    <w:p w:rsidR="00F80FBF" w:rsidRPr="00C532B0" w:rsidRDefault="004F2AC6" w:rsidP="00C532B0">
      <w:pPr>
        <w:widowControl w:val="0"/>
        <w:numPr>
          <w:ilvl w:val="0"/>
          <w:numId w:val="8"/>
        </w:numPr>
        <w:tabs>
          <w:tab w:val="left" w:pos="1098"/>
        </w:tabs>
        <w:autoSpaceDE w:val="0"/>
        <w:autoSpaceDN w:val="0"/>
        <w:spacing w:before="89"/>
        <w:ind w:left="822" w:right="685"/>
        <w:jc w:val="both"/>
        <w:rPr>
          <w:rFonts w:eastAsia="Times New Roman"/>
          <w:sz w:val="36"/>
          <w:lang w:eastAsia="en-US"/>
        </w:rPr>
      </w:pPr>
      <w:r>
        <w:rPr>
          <w:rFonts w:eastAsia="Times New Roman"/>
          <w:sz w:val="28"/>
          <w:lang w:eastAsia="en-US"/>
        </w:rPr>
        <w:t>Положением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текущем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контроле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промежуточной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аттестации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учащихся;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решением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педагогического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совета</w:t>
      </w:r>
      <w:r>
        <w:rPr>
          <w:rFonts w:eastAsia="Times New Roman"/>
          <w:spacing w:val="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школы</w:t>
      </w:r>
      <w:r>
        <w:rPr>
          <w:rFonts w:eastAsia="Times New Roman"/>
          <w:spacing w:val="-1"/>
          <w:sz w:val="28"/>
          <w:lang w:eastAsia="en-US"/>
        </w:rPr>
        <w:t xml:space="preserve"> </w:t>
      </w:r>
      <w:r>
        <w:rPr>
          <w:rFonts w:eastAsia="Times New Roman"/>
          <w:sz w:val="28"/>
          <w:lang w:eastAsia="en-US"/>
        </w:rPr>
        <w:t>и приказом директора.</w:t>
      </w:r>
    </w:p>
    <w:p w:rsidR="00F80FBF" w:rsidRDefault="004F2AC6">
      <w:pPr>
        <w:tabs>
          <w:tab w:val="left" w:pos="567"/>
        </w:tabs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Общий режим работы Муниципального бюджетного общеобразовательного учреждения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  СОШ с. </w:t>
      </w:r>
      <w:proofErr w:type="spellStart"/>
      <w:r>
        <w:rPr>
          <w:b/>
          <w:sz w:val="28"/>
          <w:szCs w:val="20"/>
        </w:rPr>
        <w:t>Комгарон</w:t>
      </w:r>
      <w:proofErr w:type="spellEnd"/>
    </w:p>
    <w:p w:rsidR="00F80FBF" w:rsidRDefault="00F80FBF">
      <w:pPr>
        <w:tabs>
          <w:tab w:val="left" w:pos="567"/>
        </w:tabs>
        <w:spacing w:line="237" w:lineRule="auto"/>
        <w:ind w:left="567" w:right="-259" w:firstLine="283"/>
        <w:rPr>
          <w:rFonts w:eastAsia="Times New Roman"/>
          <w:sz w:val="28"/>
          <w:szCs w:val="28"/>
        </w:rPr>
      </w:pPr>
    </w:p>
    <w:p w:rsidR="00F80FBF" w:rsidRDefault="004F2AC6">
      <w:pPr>
        <w:tabs>
          <w:tab w:val="left" w:pos="567"/>
        </w:tabs>
        <w:spacing w:line="237" w:lineRule="auto"/>
        <w:ind w:left="567" w:right="-259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МБОУ  СОШ с. </w:t>
      </w:r>
      <w:proofErr w:type="spellStart"/>
      <w:r>
        <w:rPr>
          <w:rFonts w:eastAsia="Times New Roman"/>
          <w:sz w:val="28"/>
          <w:szCs w:val="28"/>
        </w:rPr>
        <w:t>Комгарон</w:t>
      </w:r>
      <w:proofErr w:type="spellEnd"/>
      <w:r>
        <w:rPr>
          <w:rFonts w:eastAsia="Times New Roman"/>
          <w:sz w:val="28"/>
          <w:szCs w:val="28"/>
        </w:rPr>
        <w:t xml:space="preserve"> открыто  для доступа в течение 6 дней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F80FBF" w:rsidRDefault="00F80FBF">
      <w:pPr>
        <w:tabs>
          <w:tab w:val="left" w:pos="567"/>
        </w:tabs>
        <w:spacing w:line="1" w:lineRule="exact"/>
        <w:ind w:left="567" w:firstLine="283"/>
        <w:rPr>
          <w:sz w:val="20"/>
          <w:szCs w:val="20"/>
        </w:rPr>
      </w:pPr>
    </w:p>
    <w:p w:rsidR="00F80FBF" w:rsidRDefault="004F2AC6">
      <w:pPr>
        <w:tabs>
          <w:tab w:val="left" w:pos="567"/>
        </w:tabs>
        <w:ind w:left="567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неделю, с понедельника по субботу, выходным является воскресенье.</w:t>
      </w:r>
    </w:p>
    <w:p w:rsidR="00F80FBF" w:rsidRDefault="00F80FBF">
      <w:pPr>
        <w:tabs>
          <w:tab w:val="left" w:pos="567"/>
        </w:tabs>
        <w:spacing w:line="13" w:lineRule="exact"/>
        <w:ind w:left="567" w:firstLine="283"/>
        <w:rPr>
          <w:sz w:val="20"/>
          <w:szCs w:val="20"/>
        </w:rPr>
      </w:pPr>
    </w:p>
    <w:p w:rsidR="00F80FBF" w:rsidRDefault="004F2AC6">
      <w:pPr>
        <w:numPr>
          <w:ilvl w:val="0"/>
          <w:numId w:val="9"/>
        </w:numPr>
        <w:tabs>
          <w:tab w:val="left" w:pos="503"/>
          <w:tab w:val="left" w:pos="567"/>
        </w:tabs>
        <w:spacing w:line="234" w:lineRule="auto"/>
        <w:ind w:left="567" w:right="40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праздничные дни (установленные законодательством РФ) МБОУ  СОШ с. </w:t>
      </w:r>
      <w:proofErr w:type="spellStart"/>
      <w:r>
        <w:rPr>
          <w:rFonts w:eastAsia="Times New Roman"/>
          <w:sz w:val="28"/>
          <w:szCs w:val="28"/>
        </w:rPr>
        <w:t>Комгарон</w:t>
      </w:r>
      <w:proofErr w:type="spellEnd"/>
      <w:r>
        <w:rPr>
          <w:rFonts w:eastAsia="Times New Roman"/>
          <w:sz w:val="28"/>
          <w:szCs w:val="28"/>
        </w:rPr>
        <w:t xml:space="preserve">  не работает</w:t>
      </w:r>
      <w:r w:rsidR="00613FB9">
        <w:rPr>
          <w:rFonts w:eastAsia="Times New Roman"/>
          <w:sz w:val="28"/>
          <w:szCs w:val="28"/>
        </w:rPr>
        <w:t>.</w:t>
      </w:r>
    </w:p>
    <w:p w:rsidR="00F80FBF" w:rsidRDefault="00F80FBF">
      <w:pPr>
        <w:tabs>
          <w:tab w:val="left" w:pos="567"/>
        </w:tabs>
        <w:spacing w:line="15" w:lineRule="exact"/>
        <w:ind w:left="567" w:firstLine="283"/>
        <w:rPr>
          <w:rFonts w:eastAsia="Times New Roman"/>
          <w:sz w:val="28"/>
          <w:szCs w:val="28"/>
        </w:rPr>
      </w:pPr>
    </w:p>
    <w:p w:rsidR="00F80FBF" w:rsidRDefault="004F2AC6">
      <w:pPr>
        <w:numPr>
          <w:ilvl w:val="1"/>
          <w:numId w:val="9"/>
        </w:numPr>
        <w:tabs>
          <w:tab w:val="left" w:pos="567"/>
          <w:tab w:val="left" w:pos="659"/>
        </w:tabs>
        <w:spacing w:line="234" w:lineRule="auto"/>
        <w:ind w:left="567" w:right="4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каникулярные дни общий режим работы  школы регламентируется приказом директора по школе, в котором устанавливается особый график работы.</w:t>
      </w:r>
    </w:p>
    <w:p w:rsidR="00F80FBF" w:rsidRDefault="00F80FBF">
      <w:pPr>
        <w:tabs>
          <w:tab w:val="left" w:pos="567"/>
          <w:tab w:val="left" w:pos="659"/>
        </w:tabs>
        <w:spacing w:line="234" w:lineRule="auto"/>
        <w:ind w:left="850" w:right="40"/>
        <w:rPr>
          <w:rFonts w:eastAsia="Times New Roman"/>
          <w:sz w:val="28"/>
          <w:szCs w:val="28"/>
        </w:rPr>
      </w:pPr>
    </w:p>
    <w:p w:rsidR="00F80FBF" w:rsidRDefault="004F2AC6">
      <w:pPr>
        <w:tabs>
          <w:tab w:val="left" w:pos="567"/>
        </w:tabs>
        <w:spacing w:line="234" w:lineRule="auto"/>
        <w:ind w:left="800" w:right="800" w:firstLine="9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Годовой ка</w:t>
      </w:r>
      <w:r w:rsidR="00EC3870">
        <w:rPr>
          <w:rFonts w:eastAsia="Times New Roman"/>
          <w:b/>
          <w:bCs/>
          <w:sz w:val="28"/>
          <w:szCs w:val="28"/>
        </w:rPr>
        <w:t>лендарный учебный график на 2023/2024</w:t>
      </w:r>
      <w:r>
        <w:rPr>
          <w:rFonts w:eastAsia="Times New Roman"/>
          <w:b/>
          <w:bCs/>
          <w:sz w:val="28"/>
          <w:szCs w:val="28"/>
        </w:rPr>
        <w:t xml:space="preserve"> учебный год регламентируется следующими документами:</w:t>
      </w:r>
    </w:p>
    <w:p w:rsidR="00F80FBF" w:rsidRDefault="00F80FBF">
      <w:pPr>
        <w:tabs>
          <w:tab w:val="left" w:pos="567"/>
        </w:tabs>
        <w:ind w:firstLine="567"/>
        <w:rPr>
          <w:rFonts w:eastAsia="Times New Roman"/>
          <w:b/>
          <w:bCs/>
          <w:sz w:val="28"/>
          <w:szCs w:val="28"/>
        </w:rPr>
      </w:pPr>
    </w:p>
    <w:p w:rsidR="00F80FBF" w:rsidRDefault="004F2AC6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 директора школы:</w:t>
      </w:r>
    </w:p>
    <w:p w:rsidR="00F80FBF" w:rsidRDefault="00EC3870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режиме работы школы на 2023/2024</w:t>
      </w:r>
      <w:r w:rsidR="004F2AC6">
        <w:rPr>
          <w:rFonts w:eastAsia="Times New Roman"/>
          <w:sz w:val="28"/>
          <w:szCs w:val="28"/>
        </w:rPr>
        <w:t xml:space="preserve"> учебный год;</w:t>
      </w:r>
    </w:p>
    <w:p w:rsidR="00F80FBF" w:rsidRDefault="00F80FBF">
      <w:pPr>
        <w:tabs>
          <w:tab w:val="left" w:pos="567"/>
        </w:tabs>
        <w:spacing w:line="2" w:lineRule="exact"/>
        <w:ind w:firstLine="567"/>
        <w:rPr>
          <w:sz w:val="20"/>
          <w:szCs w:val="20"/>
        </w:rPr>
      </w:pPr>
    </w:p>
    <w:p w:rsidR="00F80FBF" w:rsidRDefault="004F2AC6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организации питания;</w:t>
      </w:r>
    </w:p>
    <w:p w:rsidR="00F80FBF" w:rsidRDefault="004F2AC6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 организованном окончании четверти, учебного года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F80FBF" w:rsidRDefault="004F2AC6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 работе в выходные и праздничные дни</w:t>
      </w:r>
    </w:p>
    <w:p w:rsidR="00F80FBF" w:rsidRPr="00613FB9" w:rsidRDefault="00F80FBF">
      <w:pPr>
        <w:tabs>
          <w:tab w:val="left" w:pos="567"/>
        </w:tabs>
        <w:ind w:firstLine="567"/>
        <w:rPr>
          <w:rFonts w:eastAsia="Times New Roman"/>
          <w:b/>
          <w:bCs/>
          <w:sz w:val="24"/>
          <w:szCs w:val="28"/>
        </w:rPr>
      </w:pPr>
    </w:p>
    <w:p w:rsidR="00F80FBF" w:rsidRDefault="004F2AC6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Расписание:</w:t>
      </w:r>
    </w:p>
    <w:p w:rsidR="00F80FBF" w:rsidRDefault="004F2AC6">
      <w:pPr>
        <w:tabs>
          <w:tab w:val="left" w:pos="567"/>
        </w:tabs>
        <w:spacing w:line="236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–уроков;</w:t>
      </w:r>
    </w:p>
    <w:p w:rsidR="00F80FBF" w:rsidRDefault="004F2AC6">
      <w:pPr>
        <w:tabs>
          <w:tab w:val="left" w:pos="260"/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факультативных занятий;</w:t>
      </w:r>
    </w:p>
    <w:p w:rsidR="00F80FBF" w:rsidRDefault="00C532B0" w:rsidP="00C532B0">
      <w:pPr>
        <w:tabs>
          <w:tab w:val="left" w:pos="567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F2AC6">
        <w:rPr>
          <w:rFonts w:eastAsia="Times New Roman"/>
          <w:sz w:val="28"/>
          <w:szCs w:val="28"/>
        </w:rPr>
        <w:t>– занятий дополнительного образования в ОУ (кружки, факультативы и т.д.).</w:t>
      </w:r>
    </w:p>
    <w:p w:rsidR="00F80FBF" w:rsidRDefault="00F80FBF">
      <w:pPr>
        <w:tabs>
          <w:tab w:val="left" w:pos="567"/>
        </w:tabs>
        <w:ind w:firstLine="567"/>
        <w:rPr>
          <w:rFonts w:eastAsia="Times New Roman"/>
          <w:b/>
          <w:bCs/>
          <w:sz w:val="28"/>
          <w:szCs w:val="28"/>
        </w:rPr>
      </w:pPr>
    </w:p>
    <w:sectPr w:rsidR="00F80FBF">
      <w:pgSz w:w="11900" w:h="16841"/>
      <w:pgMar w:top="719" w:right="701" w:bottom="993" w:left="1100" w:header="0" w:footer="0" w:gutter="0"/>
      <w:cols w:space="720" w:equalWidth="0">
        <w:col w:w="10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multilevel"/>
    <w:tmpl w:val="00000124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12DB"/>
    <w:multiLevelType w:val="multilevel"/>
    <w:tmpl w:val="000012DB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153C"/>
    <w:multiLevelType w:val="multilevel"/>
    <w:tmpl w:val="0000153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2EA6"/>
    <w:multiLevelType w:val="multilevel"/>
    <w:tmpl w:val="00002EA6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390C"/>
    <w:multiLevelType w:val="multilevel"/>
    <w:tmpl w:val="0000390C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CC3951"/>
    <w:multiLevelType w:val="multilevel"/>
    <w:tmpl w:val="00CC3951"/>
    <w:lvl w:ilvl="0">
      <w:start w:val="1"/>
      <w:numFmt w:val="decimal"/>
      <w:lvlText w:val="%1."/>
      <w:lvlJc w:val="left"/>
      <w:pPr>
        <w:ind w:left="15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531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08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1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8" w:hanging="281"/>
      </w:pPr>
      <w:rPr>
        <w:rFonts w:hint="default"/>
        <w:lang w:val="ru-RU" w:eastAsia="en-US" w:bidi="ar-SA"/>
      </w:rPr>
    </w:lvl>
  </w:abstractNum>
  <w:abstractNum w:abstractNumId="6">
    <w:nsid w:val="061865CC"/>
    <w:multiLevelType w:val="multilevel"/>
    <w:tmpl w:val="061865C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2BBF"/>
    <w:multiLevelType w:val="multilevel"/>
    <w:tmpl w:val="31082BBF"/>
    <w:lvl w:ilvl="0">
      <w:numFmt w:val="bullet"/>
      <w:lvlText w:val="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709"/>
      </w:pPr>
      <w:rPr>
        <w:rFonts w:hint="default"/>
        <w:lang w:val="ru-RU" w:eastAsia="en-US" w:bidi="ar-SA"/>
      </w:rPr>
    </w:lvl>
  </w:abstractNum>
  <w:abstractNum w:abstractNumId="8">
    <w:nsid w:val="6EED5930"/>
    <w:multiLevelType w:val="multilevel"/>
    <w:tmpl w:val="6EED59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2"/>
    <w:rsid w:val="00001AD3"/>
    <w:rsid w:val="000028AA"/>
    <w:rsid w:val="0003487D"/>
    <w:rsid w:val="00034D32"/>
    <w:rsid w:val="000431FE"/>
    <w:rsid w:val="0006723D"/>
    <w:rsid w:val="00082579"/>
    <w:rsid w:val="000A6A5D"/>
    <w:rsid w:val="000B1F36"/>
    <w:rsid w:val="000C06D3"/>
    <w:rsid w:val="000D05D9"/>
    <w:rsid w:val="000D5B28"/>
    <w:rsid w:val="0012116B"/>
    <w:rsid w:val="00121F3D"/>
    <w:rsid w:val="001576B3"/>
    <w:rsid w:val="001672E8"/>
    <w:rsid w:val="00171161"/>
    <w:rsid w:val="00184A12"/>
    <w:rsid w:val="001A7B60"/>
    <w:rsid w:val="001C5A67"/>
    <w:rsid w:val="001C784C"/>
    <w:rsid w:val="002136BB"/>
    <w:rsid w:val="0021605B"/>
    <w:rsid w:val="002261B1"/>
    <w:rsid w:val="00234F34"/>
    <w:rsid w:val="00236BE4"/>
    <w:rsid w:val="0025468E"/>
    <w:rsid w:val="002805C0"/>
    <w:rsid w:val="002A247A"/>
    <w:rsid w:val="002F32F9"/>
    <w:rsid w:val="0030373C"/>
    <w:rsid w:val="00315C08"/>
    <w:rsid w:val="0032401F"/>
    <w:rsid w:val="0032609D"/>
    <w:rsid w:val="00345FF3"/>
    <w:rsid w:val="00361FE0"/>
    <w:rsid w:val="003622E9"/>
    <w:rsid w:val="00363E85"/>
    <w:rsid w:val="0037391E"/>
    <w:rsid w:val="00377389"/>
    <w:rsid w:val="003B55E2"/>
    <w:rsid w:val="003C04C3"/>
    <w:rsid w:val="003C1C04"/>
    <w:rsid w:val="003C70B3"/>
    <w:rsid w:val="003D69E0"/>
    <w:rsid w:val="003F13A7"/>
    <w:rsid w:val="003F589A"/>
    <w:rsid w:val="00405CD0"/>
    <w:rsid w:val="00437550"/>
    <w:rsid w:val="00437B54"/>
    <w:rsid w:val="00444A55"/>
    <w:rsid w:val="00451E5A"/>
    <w:rsid w:val="00455390"/>
    <w:rsid w:val="00463BDD"/>
    <w:rsid w:val="004A6B72"/>
    <w:rsid w:val="004B7E74"/>
    <w:rsid w:val="004C15F3"/>
    <w:rsid w:val="004F2AC6"/>
    <w:rsid w:val="00501236"/>
    <w:rsid w:val="00502D0F"/>
    <w:rsid w:val="00506D2F"/>
    <w:rsid w:val="00555AD4"/>
    <w:rsid w:val="005777FA"/>
    <w:rsid w:val="005805CF"/>
    <w:rsid w:val="00581530"/>
    <w:rsid w:val="00582462"/>
    <w:rsid w:val="005A6C65"/>
    <w:rsid w:val="005D2103"/>
    <w:rsid w:val="006020F2"/>
    <w:rsid w:val="00613FB9"/>
    <w:rsid w:val="006154E2"/>
    <w:rsid w:val="0063137E"/>
    <w:rsid w:val="0064108E"/>
    <w:rsid w:val="006E4C82"/>
    <w:rsid w:val="00714094"/>
    <w:rsid w:val="00717C03"/>
    <w:rsid w:val="007458DA"/>
    <w:rsid w:val="007474DF"/>
    <w:rsid w:val="00765594"/>
    <w:rsid w:val="00777E4E"/>
    <w:rsid w:val="007855C7"/>
    <w:rsid w:val="007862FB"/>
    <w:rsid w:val="007B2129"/>
    <w:rsid w:val="007C4433"/>
    <w:rsid w:val="007D5E83"/>
    <w:rsid w:val="007F24A2"/>
    <w:rsid w:val="0080002D"/>
    <w:rsid w:val="00814F52"/>
    <w:rsid w:val="00826878"/>
    <w:rsid w:val="00832074"/>
    <w:rsid w:val="00832785"/>
    <w:rsid w:val="00852091"/>
    <w:rsid w:val="00862EDF"/>
    <w:rsid w:val="00866AFD"/>
    <w:rsid w:val="00866BDE"/>
    <w:rsid w:val="0087153D"/>
    <w:rsid w:val="008B476B"/>
    <w:rsid w:val="008C0888"/>
    <w:rsid w:val="008C46A2"/>
    <w:rsid w:val="008C736B"/>
    <w:rsid w:val="008D0A47"/>
    <w:rsid w:val="008E4A50"/>
    <w:rsid w:val="0090422B"/>
    <w:rsid w:val="0091520E"/>
    <w:rsid w:val="00937837"/>
    <w:rsid w:val="00950494"/>
    <w:rsid w:val="00952B61"/>
    <w:rsid w:val="0095406C"/>
    <w:rsid w:val="00960F1E"/>
    <w:rsid w:val="0096300B"/>
    <w:rsid w:val="009650D3"/>
    <w:rsid w:val="00A050BA"/>
    <w:rsid w:val="00A12B46"/>
    <w:rsid w:val="00A20E7E"/>
    <w:rsid w:val="00A21601"/>
    <w:rsid w:val="00A22E55"/>
    <w:rsid w:val="00A26205"/>
    <w:rsid w:val="00A36413"/>
    <w:rsid w:val="00A6444D"/>
    <w:rsid w:val="00A92ED1"/>
    <w:rsid w:val="00AA1702"/>
    <w:rsid w:val="00AB2B7C"/>
    <w:rsid w:val="00AC06C0"/>
    <w:rsid w:val="00AC4F0D"/>
    <w:rsid w:val="00AC6CB8"/>
    <w:rsid w:val="00AD41CC"/>
    <w:rsid w:val="00AE2B4B"/>
    <w:rsid w:val="00AF5412"/>
    <w:rsid w:val="00B149A2"/>
    <w:rsid w:val="00B14DCB"/>
    <w:rsid w:val="00B20B17"/>
    <w:rsid w:val="00B3466D"/>
    <w:rsid w:val="00B3594A"/>
    <w:rsid w:val="00B53D66"/>
    <w:rsid w:val="00B61071"/>
    <w:rsid w:val="00B71839"/>
    <w:rsid w:val="00B76AB3"/>
    <w:rsid w:val="00B95502"/>
    <w:rsid w:val="00BB6CD5"/>
    <w:rsid w:val="00C23D08"/>
    <w:rsid w:val="00C30071"/>
    <w:rsid w:val="00C40BE6"/>
    <w:rsid w:val="00C41A2A"/>
    <w:rsid w:val="00C425E5"/>
    <w:rsid w:val="00C45FE6"/>
    <w:rsid w:val="00C4654D"/>
    <w:rsid w:val="00C532B0"/>
    <w:rsid w:val="00C5497B"/>
    <w:rsid w:val="00C96FE4"/>
    <w:rsid w:val="00CB4ECF"/>
    <w:rsid w:val="00D0645D"/>
    <w:rsid w:val="00D20C6A"/>
    <w:rsid w:val="00D3500C"/>
    <w:rsid w:val="00D46FB3"/>
    <w:rsid w:val="00D74968"/>
    <w:rsid w:val="00D813E5"/>
    <w:rsid w:val="00D93309"/>
    <w:rsid w:val="00DA0C52"/>
    <w:rsid w:val="00DA51B2"/>
    <w:rsid w:val="00DA7CA5"/>
    <w:rsid w:val="00DC553A"/>
    <w:rsid w:val="00DE23B3"/>
    <w:rsid w:val="00DE45C4"/>
    <w:rsid w:val="00E15E2D"/>
    <w:rsid w:val="00E20633"/>
    <w:rsid w:val="00E208F0"/>
    <w:rsid w:val="00E35950"/>
    <w:rsid w:val="00E448A5"/>
    <w:rsid w:val="00E57C36"/>
    <w:rsid w:val="00E608A7"/>
    <w:rsid w:val="00E61D58"/>
    <w:rsid w:val="00E70609"/>
    <w:rsid w:val="00E70A15"/>
    <w:rsid w:val="00E974D9"/>
    <w:rsid w:val="00EA1E17"/>
    <w:rsid w:val="00EB794E"/>
    <w:rsid w:val="00EC3870"/>
    <w:rsid w:val="00F0192A"/>
    <w:rsid w:val="00F020E9"/>
    <w:rsid w:val="00F116E8"/>
    <w:rsid w:val="00F11CC8"/>
    <w:rsid w:val="00F24717"/>
    <w:rsid w:val="00F330F6"/>
    <w:rsid w:val="00F333F2"/>
    <w:rsid w:val="00F536FC"/>
    <w:rsid w:val="00F80FBF"/>
    <w:rsid w:val="00F90345"/>
    <w:rsid w:val="00F9112C"/>
    <w:rsid w:val="00FA24A1"/>
    <w:rsid w:val="00FA3AF5"/>
    <w:rsid w:val="00FA6CE2"/>
    <w:rsid w:val="00FC7333"/>
    <w:rsid w:val="00FD2148"/>
    <w:rsid w:val="00FE02FE"/>
    <w:rsid w:val="00FF2671"/>
    <w:rsid w:val="00FF4CC2"/>
    <w:rsid w:val="00FF4D76"/>
    <w:rsid w:val="00FF5EAB"/>
    <w:rsid w:val="04A86F1F"/>
    <w:rsid w:val="263A0DBE"/>
    <w:rsid w:val="2A37359D"/>
    <w:rsid w:val="3C8874E7"/>
    <w:rsid w:val="45016E90"/>
    <w:rsid w:val="464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qFormat/>
    <w:rPr>
      <w:sz w:val="24"/>
      <w:szCs w:val="24"/>
    </w:rPr>
  </w:style>
  <w:style w:type="table" w:styleId="a9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Pr>
      <w:rFonts w:eastAsiaTheme="minorEastAsia"/>
      <w:sz w:val="22"/>
      <w:szCs w:val="22"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7">
    <w:name w:val="Основной текст Знак"/>
    <w:basedOn w:val="a0"/>
    <w:link w:val="a6"/>
    <w:uiPriority w:val="1"/>
    <w:rPr>
      <w:rFonts w:eastAsia="Times New Roman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20" w:lineRule="exact"/>
      <w:jc w:val="center"/>
    </w:pPr>
    <w:rPr>
      <w:rFonts w:ascii="Verdana" w:eastAsia="Verdana" w:hAnsi="Verdana" w:cs="Verdan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qFormat/>
    <w:rPr>
      <w:sz w:val="24"/>
      <w:szCs w:val="24"/>
    </w:rPr>
  </w:style>
  <w:style w:type="table" w:styleId="a9">
    <w:name w:val="Table Grid"/>
    <w:basedOn w:val="a1"/>
    <w:uiPriority w:val="5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Pr>
      <w:rFonts w:eastAsiaTheme="minorEastAsia"/>
      <w:sz w:val="22"/>
      <w:szCs w:val="22"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7">
    <w:name w:val="Основной текст Знак"/>
    <w:basedOn w:val="a0"/>
    <w:link w:val="a6"/>
    <w:uiPriority w:val="1"/>
    <w:rPr>
      <w:rFonts w:eastAsia="Times New Roman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20" w:lineRule="exact"/>
      <w:jc w:val="center"/>
    </w:pPr>
    <w:rPr>
      <w:rFonts w:ascii="Verdana" w:eastAsia="Verdana" w:hAnsi="Verdana" w:cs="Verdan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7650-210D-41B1-A031-B9C15E7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зарина</cp:lastModifiedBy>
  <cp:revision>13</cp:revision>
  <cp:lastPrinted>2022-09-16T08:54:00Z</cp:lastPrinted>
  <dcterms:created xsi:type="dcterms:W3CDTF">2023-09-19T07:58:00Z</dcterms:created>
  <dcterms:modified xsi:type="dcterms:W3CDTF">2023-10-11T12:09:00Z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2A936B63F8B645649DA42CC7D9B5C912</vt:lpwstr>
  </property>
</Properties>
</file>