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0" w:rsidRDefault="00957099">
      <w:pPr>
        <w:jc w:val="center"/>
        <w:sectPr w:rsidR="00513C50" w:rsidSect="00A46FC5">
          <w:type w:val="continuous"/>
          <w:pgSz w:w="11910" w:h="16840"/>
          <w:pgMar w:top="567" w:right="740" w:bottom="280" w:left="9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08750" cy="8946544"/>
            <wp:effectExtent l="0" t="0" r="6350" b="6985"/>
            <wp:docPr id="2" name="Рисунок 2" descr="C:\Users\зари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C50" w:rsidRDefault="0090516A">
      <w:pPr>
        <w:pStyle w:val="1"/>
        <w:spacing w:before="74"/>
        <w:ind w:left="3648" w:firstLine="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13C50" w:rsidRDefault="0090516A">
      <w:pPr>
        <w:pStyle w:val="a3"/>
        <w:spacing w:before="45" w:line="276" w:lineRule="auto"/>
        <w:ind w:left="214" w:right="107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A46FC5">
        <w:t>МБ</w:t>
      </w:r>
      <w:r>
        <w:t>ОУ</w:t>
      </w:r>
      <w:r>
        <w:rPr>
          <w:spacing w:val="1"/>
        </w:rPr>
        <w:t xml:space="preserve"> </w:t>
      </w:r>
      <w:r w:rsidR="00A46FC5">
        <w:t xml:space="preserve">СОШ с. </w:t>
      </w:r>
      <w:proofErr w:type="spellStart"/>
      <w:r w:rsidR="00A46FC5">
        <w:t>Комгарон</w:t>
      </w:r>
      <w:proofErr w:type="spell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 в действие и реализацию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стандарта</w:t>
      </w:r>
      <w:r>
        <w:rPr>
          <w:spacing w:val="16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определяет</w:t>
      </w:r>
      <w:r>
        <w:rPr>
          <w:spacing w:val="16"/>
        </w:rPr>
        <w:t xml:space="preserve"> </w:t>
      </w:r>
      <w:r>
        <w:t>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состав и структуру направлений и форм внеурочной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классам.</w:t>
      </w:r>
    </w:p>
    <w:p w:rsidR="00513C50" w:rsidRDefault="0090516A">
      <w:pPr>
        <w:pStyle w:val="1"/>
        <w:numPr>
          <w:ilvl w:val="1"/>
          <w:numId w:val="7"/>
        </w:numPr>
        <w:tabs>
          <w:tab w:val="left" w:pos="1482"/>
        </w:tabs>
        <w:spacing w:before="4" w:line="276" w:lineRule="auto"/>
        <w:ind w:right="129" w:firstLine="707"/>
        <w:jc w:val="both"/>
      </w:pPr>
      <w:r>
        <w:t>План внеурочной</w:t>
      </w:r>
      <w:r>
        <w:rPr>
          <w:spacing w:val="1"/>
        </w:rPr>
        <w:t xml:space="preserve"> </w:t>
      </w:r>
      <w:r>
        <w:t>деятельности разработан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 документов: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2"/>
        </w:tabs>
        <w:spacing w:line="256" w:lineRule="auto"/>
        <w:ind w:right="109" w:hanging="283"/>
        <w:rPr>
          <w:sz w:val="28"/>
          <w:szCs w:val="28"/>
        </w:rPr>
      </w:pPr>
      <w:r w:rsidRPr="00A46FC5">
        <w:rPr>
          <w:sz w:val="28"/>
          <w:szCs w:val="28"/>
        </w:rPr>
        <w:t>Федерального Закона от 29.12.2012 № 273-ФЗ «Об образовании в Российской</w:t>
      </w:r>
      <w:r w:rsidRPr="00A46FC5">
        <w:rPr>
          <w:spacing w:val="-67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2"/>
        </w:tabs>
        <w:spacing w:before="5" w:line="261" w:lineRule="auto"/>
        <w:ind w:right="107"/>
        <w:rPr>
          <w:sz w:val="28"/>
          <w:szCs w:val="28"/>
        </w:rPr>
      </w:pPr>
      <w:r w:rsidRPr="00A46FC5">
        <w:rPr>
          <w:sz w:val="28"/>
          <w:szCs w:val="28"/>
        </w:rPr>
        <w:t>Приказа</w:t>
      </w:r>
      <w:r w:rsidRPr="00A46FC5">
        <w:rPr>
          <w:spacing w:val="1"/>
          <w:sz w:val="28"/>
          <w:szCs w:val="28"/>
        </w:rPr>
        <w:t xml:space="preserve"> </w:t>
      </w:r>
      <w:proofErr w:type="spellStart"/>
      <w:r w:rsidRPr="00A46FC5">
        <w:rPr>
          <w:sz w:val="28"/>
          <w:szCs w:val="28"/>
        </w:rPr>
        <w:t>Минпросвещения</w:t>
      </w:r>
      <w:proofErr w:type="spellEnd"/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России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от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31.05.2021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№286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«Об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утверждении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федерального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государственного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образовательного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стандарта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начального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 xml:space="preserve">общего образования», Письма </w:t>
      </w:r>
      <w:proofErr w:type="spellStart"/>
      <w:r w:rsidRPr="00A46FC5">
        <w:rPr>
          <w:sz w:val="28"/>
          <w:szCs w:val="28"/>
        </w:rPr>
        <w:t>Минпросвещения</w:t>
      </w:r>
      <w:proofErr w:type="spellEnd"/>
      <w:r w:rsidRPr="00A46FC5">
        <w:rPr>
          <w:sz w:val="28"/>
          <w:szCs w:val="28"/>
        </w:rPr>
        <w:t xml:space="preserve"> России от 11.11.2021г. №03-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1899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«Об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обеспечении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учебными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изданиями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(учебниками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учебными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пособиями)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обучающихся в</w:t>
      </w:r>
      <w:r w:rsidRPr="00A46FC5">
        <w:rPr>
          <w:spacing w:val="-2"/>
          <w:sz w:val="28"/>
          <w:szCs w:val="28"/>
        </w:rPr>
        <w:t xml:space="preserve"> </w:t>
      </w:r>
      <w:r w:rsidRPr="00A46FC5">
        <w:rPr>
          <w:sz w:val="28"/>
          <w:szCs w:val="28"/>
        </w:rPr>
        <w:t>2023-2024 учебном</w:t>
      </w:r>
      <w:r w:rsidRPr="00A46FC5">
        <w:rPr>
          <w:spacing w:val="-2"/>
          <w:sz w:val="28"/>
          <w:szCs w:val="28"/>
        </w:rPr>
        <w:t xml:space="preserve"> </w:t>
      </w:r>
      <w:r w:rsidRPr="00A46FC5">
        <w:rPr>
          <w:sz w:val="28"/>
          <w:szCs w:val="28"/>
        </w:rPr>
        <w:t>году»;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852"/>
        </w:tabs>
        <w:spacing w:before="6" w:line="256" w:lineRule="auto"/>
        <w:ind w:right="108"/>
        <w:rPr>
          <w:sz w:val="28"/>
          <w:szCs w:val="28"/>
        </w:rPr>
      </w:pPr>
      <w:r w:rsidRPr="00A46FC5">
        <w:rPr>
          <w:sz w:val="28"/>
          <w:szCs w:val="28"/>
        </w:rPr>
        <w:tab/>
        <w:t xml:space="preserve">Письма </w:t>
      </w:r>
      <w:proofErr w:type="spellStart"/>
      <w:r w:rsidRPr="00A46FC5">
        <w:rPr>
          <w:sz w:val="28"/>
          <w:szCs w:val="28"/>
        </w:rPr>
        <w:t>Минпросвещения</w:t>
      </w:r>
      <w:proofErr w:type="spellEnd"/>
      <w:r w:rsidRPr="00A46FC5">
        <w:rPr>
          <w:sz w:val="28"/>
          <w:szCs w:val="28"/>
        </w:rPr>
        <w:t xml:space="preserve"> России от 15.02.2022 № АЗ-11303 «О направлении</w:t>
      </w:r>
      <w:r w:rsidRPr="00A46FC5">
        <w:rPr>
          <w:spacing w:val="-67"/>
          <w:sz w:val="28"/>
          <w:szCs w:val="28"/>
        </w:rPr>
        <w:t xml:space="preserve"> </w:t>
      </w:r>
      <w:r w:rsidRPr="00A46FC5">
        <w:rPr>
          <w:sz w:val="28"/>
          <w:szCs w:val="28"/>
        </w:rPr>
        <w:t>методических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рекомендаций»;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852"/>
        </w:tabs>
        <w:spacing w:before="11" w:line="256" w:lineRule="auto"/>
        <w:ind w:right="108"/>
        <w:rPr>
          <w:sz w:val="28"/>
          <w:szCs w:val="28"/>
        </w:rPr>
      </w:pPr>
      <w:r w:rsidRPr="00A46FC5">
        <w:rPr>
          <w:sz w:val="28"/>
          <w:szCs w:val="28"/>
        </w:rPr>
        <w:tab/>
        <w:t>Постановления Главного государственного санитарного врача Российской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от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28.09.2020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№</w:t>
      </w:r>
      <w:r w:rsidRPr="00A46FC5">
        <w:rPr>
          <w:spacing w:val="47"/>
          <w:sz w:val="28"/>
          <w:szCs w:val="28"/>
        </w:rPr>
        <w:t xml:space="preserve"> </w:t>
      </w:r>
      <w:r w:rsidRPr="00A46FC5">
        <w:rPr>
          <w:sz w:val="28"/>
          <w:szCs w:val="28"/>
        </w:rPr>
        <w:t>28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«Об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утверждении</w:t>
      </w:r>
      <w:r w:rsidRPr="00A46FC5">
        <w:rPr>
          <w:spacing w:val="49"/>
          <w:sz w:val="28"/>
          <w:szCs w:val="28"/>
        </w:rPr>
        <w:t xml:space="preserve"> </w:t>
      </w:r>
      <w:r w:rsidRPr="00A46FC5">
        <w:rPr>
          <w:sz w:val="28"/>
          <w:szCs w:val="28"/>
        </w:rPr>
        <w:t>СанПиН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2.4.3648-20</w:t>
      </w:r>
    </w:p>
    <w:p w:rsidR="00513C50" w:rsidRPr="00A46FC5" w:rsidRDefault="0090516A">
      <w:pPr>
        <w:pStyle w:val="a3"/>
        <w:spacing w:before="9" w:line="264" w:lineRule="auto"/>
        <w:ind w:left="781" w:right="108"/>
      </w:pPr>
      <w:r w:rsidRPr="00A46FC5">
        <w:t>«Санитарно-эпидемиологические требования к организациям</w:t>
      </w:r>
      <w:r w:rsidRPr="00A46FC5">
        <w:rPr>
          <w:spacing w:val="1"/>
        </w:rPr>
        <w:t xml:space="preserve"> </w:t>
      </w:r>
      <w:r w:rsidRPr="00A46FC5">
        <w:t>воспитания и</w:t>
      </w:r>
      <w:r w:rsidRPr="00A46FC5">
        <w:rPr>
          <w:spacing w:val="1"/>
        </w:rPr>
        <w:t xml:space="preserve"> </w:t>
      </w:r>
      <w:r w:rsidRPr="00A46FC5">
        <w:t>обучения,</w:t>
      </w:r>
      <w:r w:rsidRPr="00A46FC5">
        <w:rPr>
          <w:spacing w:val="-2"/>
        </w:rPr>
        <w:t xml:space="preserve"> </w:t>
      </w:r>
      <w:r w:rsidRPr="00A46FC5">
        <w:t>отдыха</w:t>
      </w:r>
      <w:r w:rsidRPr="00A46FC5">
        <w:rPr>
          <w:spacing w:val="-1"/>
        </w:rPr>
        <w:t xml:space="preserve"> </w:t>
      </w:r>
      <w:r w:rsidRPr="00A46FC5">
        <w:t>и</w:t>
      </w:r>
      <w:r w:rsidRPr="00A46FC5">
        <w:rPr>
          <w:spacing w:val="-2"/>
        </w:rPr>
        <w:t xml:space="preserve"> </w:t>
      </w:r>
      <w:r w:rsidRPr="00A46FC5">
        <w:t>оздоровления</w:t>
      </w:r>
      <w:r w:rsidRPr="00A46FC5">
        <w:rPr>
          <w:spacing w:val="-1"/>
        </w:rPr>
        <w:t xml:space="preserve"> </w:t>
      </w:r>
      <w:r w:rsidRPr="00A46FC5">
        <w:t>детей</w:t>
      </w:r>
      <w:r w:rsidRPr="00A46FC5">
        <w:rPr>
          <w:spacing w:val="1"/>
        </w:rPr>
        <w:t xml:space="preserve"> </w:t>
      </w:r>
      <w:r w:rsidRPr="00A46FC5">
        <w:t>и</w:t>
      </w:r>
      <w:r w:rsidRPr="00A46FC5">
        <w:rPr>
          <w:spacing w:val="-2"/>
        </w:rPr>
        <w:t xml:space="preserve"> </w:t>
      </w:r>
      <w:r w:rsidRPr="00A46FC5">
        <w:t>молодёжи»;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2"/>
        </w:tabs>
        <w:spacing w:line="261" w:lineRule="auto"/>
        <w:ind w:right="108"/>
        <w:rPr>
          <w:sz w:val="28"/>
          <w:szCs w:val="28"/>
        </w:rPr>
      </w:pPr>
      <w:r w:rsidRPr="00A46FC5">
        <w:rPr>
          <w:sz w:val="28"/>
          <w:szCs w:val="28"/>
        </w:rPr>
        <w:t>Приказа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Министерства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науки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Российской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от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22.03.2021 № 115 «Об утверждении Порядка организации и осуществления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образовательной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деятельности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по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основным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общеобразовательным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программам - образовательным программам начального общего, основного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общего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среднего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общего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образования»;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3"/>
        </w:tabs>
        <w:spacing w:before="6" w:line="261" w:lineRule="auto"/>
        <w:ind w:left="782" w:right="106"/>
        <w:rPr>
          <w:sz w:val="28"/>
          <w:szCs w:val="28"/>
        </w:rPr>
      </w:pPr>
      <w:r w:rsidRPr="00A46FC5">
        <w:rPr>
          <w:sz w:val="28"/>
          <w:szCs w:val="28"/>
        </w:rPr>
        <w:t>Постановления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Главного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государственного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санитарного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врача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Российской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 от 28 января 2021 г. № 2 «Об утверждении санитарных правил 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норм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СанПиН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1.2.3685-21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«Гигиенические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нормативы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требования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к</w:t>
      </w:r>
      <w:r w:rsidRPr="00A46FC5">
        <w:rPr>
          <w:spacing w:val="-67"/>
          <w:sz w:val="28"/>
          <w:szCs w:val="28"/>
        </w:rPr>
        <w:t xml:space="preserve"> </w:t>
      </w:r>
      <w:r w:rsidRPr="00A46FC5">
        <w:rPr>
          <w:sz w:val="28"/>
          <w:szCs w:val="28"/>
        </w:rPr>
        <w:t>обеспечению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безопасности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(или)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безвредности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для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человека</w:t>
      </w:r>
      <w:r w:rsidRPr="00A46FC5">
        <w:rPr>
          <w:spacing w:val="70"/>
          <w:sz w:val="28"/>
          <w:szCs w:val="28"/>
        </w:rPr>
        <w:t xml:space="preserve"> </w:t>
      </w:r>
      <w:r w:rsidRPr="00A46FC5">
        <w:rPr>
          <w:sz w:val="28"/>
          <w:szCs w:val="28"/>
        </w:rPr>
        <w:t>факторов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среды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обитания»;</w:t>
      </w:r>
    </w:p>
    <w:p w:rsidR="00513C50" w:rsidRPr="00A46FC5" w:rsidRDefault="00A46FC5" w:rsidP="00A46FC5">
      <w:pPr>
        <w:pStyle w:val="a4"/>
        <w:numPr>
          <w:ilvl w:val="0"/>
          <w:numId w:val="6"/>
        </w:numPr>
        <w:tabs>
          <w:tab w:val="left" w:pos="783"/>
        </w:tabs>
        <w:spacing w:before="6" w:line="259" w:lineRule="auto"/>
        <w:ind w:left="782" w:right="107"/>
        <w:rPr>
          <w:sz w:val="28"/>
          <w:szCs w:val="28"/>
        </w:rPr>
      </w:pPr>
      <w:r w:rsidRPr="00A46FC5">
        <w:rPr>
          <w:sz w:val="28"/>
          <w:szCs w:val="28"/>
        </w:rPr>
        <w:t>О</w:t>
      </w:r>
      <w:r w:rsidR="0090516A" w:rsidRPr="00A46FC5">
        <w:rPr>
          <w:sz w:val="28"/>
          <w:szCs w:val="28"/>
        </w:rPr>
        <w:t>сновными</w:t>
      </w:r>
      <w:r w:rsidR="0090516A" w:rsidRPr="00A46FC5">
        <w:rPr>
          <w:spacing w:val="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образовательными</w:t>
      </w:r>
      <w:r w:rsidR="0090516A" w:rsidRPr="00A46FC5">
        <w:rPr>
          <w:spacing w:val="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программами</w:t>
      </w:r>
      <w:r w:rsidR="0090516A" w:rsidRPr="00A46FC5">
        <w:rPr>
          <w:spacing w:val="7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начального</w:t>
      </w:r>
      <w:r w:rsidR="0090516A" w:rsidRPr="00A46FC5">
        <w:rPr>
          <w:spacing w:val="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общего образования и основного общего образования, одобренные решением</w:t>
      </w:r>
      <w:r w:rsidR="0090516A" w:rsidRPr="00A46FC5">
        <w:rPr>
          <w:spacing w:val="-67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федерального</w:t>
      </w:r>
      <w:r w:rsidR="0090516A" w:rsidRPr="00A46FC5">
        <w:rPr>
          <w:spacing w:val="-4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учебно-методического</w:t>
      </w:r>
      <w:r w:rsidR="0090516A" w:rsidRPr="00A46FC5">
        <w:rPr>
          <w:spacing w:val="-3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объединения</w:t>
      </w:r>
      <w:r w:rsidR="0090516A" w:rsidRPr="00A46FC5">
        <w:rPr>
          <w:spacing w:val="-4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по</w:t>
      </w:r>
      <w:r w:rsidR="0090516A" w:rsidRPr="00A46FC5">
        <w:rPr>
          <w:spacing w:val="-4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общему</w:t>
      </w:r>
      <w:r w:rsidR="0090516A" w:rsidRPr="00A46FC5">
        <w:rPr>
          <w:spacing w:val="-3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образованию;</w:t>
      </w:r>
    </w:p>
    <w:p w:rsidR="00A46FC5" w:rsidRPr="00A46FC5" w:rsidRDefault="00A46FC5" w:rsidP="0084380C">
      <w:pPr>
        <w:numPr>
          <w:ilvl w:val="0"/>
          <w:numId w:val="8"/>
        </w:numPr>
        <w:tabs>
          <w:tab w:val="left" w:pos="967"/>
        </w:tabs>
        <w:spacing w:line="276" w:lineRule="auto"/>
        <w:ind w:left="851" w:right="748" w:firstLine="0"/>
        <w:rPr>
          <w:sz w:val="28"/>
          <w:szCs w:val="28"/>
        </w:rPr>
      </w:pPr>
      <w:r w:rsidRPr="00A46FC5">
        <w:rPr>
          <w:sz w:val="28"/>
          <w:szCs w:val="28"/>
        </w:rPr>
        <w:t xml:space="preserve">Письмо </w:t>
      </w:r>
      <w:proofErr w:type="spellStart"/>
      <w:r w:rsidRPr="00A46FC5">
        <w:rPr>
          <w:sz w:val="28"/>
          <w:szCs w:val="28"/>
        </w:rPr>
        <w:t>Минпросвещения</w:t>
      </w:r>
      <w:proofErr w:type="spellEnd"/>
      <w:r w:rsidRPr="00A46FC5">
        <w:rPr>
          <w:sz w:val="28"/>
          <w:szCs w:val="28"/>
        </w:rPr>
        <w:t xml:space="preserve"> России от 17.06.2022 г. № 03-871 «Об организации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занятий</w:t>
      </w:r>
      <w:r w:rsidRPr="00A46FC5">
        <w:rPr>
          <w:spacing w:val="2"/>
          <w:sz w:val="28"/>
          <w:szCs w:val="28"/>
        </w:rPr>
        <w:t xml:space="preserve"> </w:t>
      </w:r>
      <w:r w:rsidRPr="00A46FC5">
        <w:rPr>
          <w:sz w:val="28"/>
          <w:szCs w:val="28"/>
        </w:rPr>
        <w:t>«Разговоры</w:t>
      </w:r>
      <w:r w:rsidRPr="00A46FC5">
        <w:rPr>
          <w:spacing w:val="-3"/>
          <w:sz w:val="28"/>
          <w:szCs w:val="28"/>
        </w:rPr>
        <w:t xml:space="preserve"> </w:t>
      </w:r>
      <w:proofErr w:type="gramStart"/>
      <w:r w:rsidRPr="00A46FC5">
        <w:rPr>
          <w:sz w:val="28"/>
          <w:szCs w:val="28"/>
        </w:rPr>
        <w:t>о</w:t>
      </w:r>
      <w:proofErr w:type="gramEnd"/>
      <w:r w:rsidRPr="00A46FC5">
        <w:rPr>
          <w:sz w:val="28"/>
          <w:szCs w:val="28"/>
        </w:rPr>
        <w:t xml:space="preserve"> важном»;</w:t>
      </w:r>
    </w:p>
    <w:p w:rsidR="00A46FC5" w:rsidRPr="00A46FC5" w:rsidRDefault="00A46FC5" w:rsidP="0084380C">
      <w:pPr>
        <w:numPr>
          <w:ilvl w:val="0"/>
          <w:numId w:val="8"/>
        </w:numPr>
        <w:tabs>
          <w:tab w:val="left" w:pos="1001"/>
        </w:tabs>
        <w:spacing w:line="276" w:lineRule="auto"/>
        <w:ind w:left="851" w:right="750" w:firstLine="0"/>
        <w:rPr>
          <w:sz w:val="28"/>
          <w:szCs w:val="28"/>
        </w:rPr>
      </w:pPr>
      <w:r w:rsidRPr="00A46FC5">
        <w:rPr>
          <w:sz w:val="28"/>
          <w:szCs w:val="28"/>
        </w:rPr>
        <w:t>Методических рекомендаций по формированию функциональной грамотности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обучающихся –</w:t>
      </w:r>
      <w:r w:rsidRPr="00A46FC5">
        <w:rPr>
          <w:spacing w:val="9"/>
          <w:sz w:val="28"/>
          <w:szCs w:val="28"/>
        </w:rPr>
        <w:t xml:space="preserve"> </w:t>
      </w:r>
      <w:hyperlink r:id="rId10">
        <w:r w:rsidRPr="00A46FC5">
          <w:rPr>
            <w:sz w:val="28"/>
            <w:szCs w:val="28"/>
            <w:u w:val="single" w:color="0000FF"/>
          </w:rPr>
          <w:t>http://skiv.instrao.ru/bank-zadaniy/</w:t>
        </w:r>
      </w:hyperlink>
      <w:r w:rsidRPr="00A46FC5">
        <w:rPr>
          <w:sz w:val="28"/>
          <w:szCs w:val="28"/>
          <w:u w:val="single" w:color="0000FF"/>
        </w:rPr>
        <w:t>.</w:t>
      </w:r>
    </w:p>
    <w:p w:rsidR="00A46FC5" w:rsidRDefault="00A46FC5">
      <w:pPr>
        <w:spacing w:line="259" w:lineRule="auto"/>
        <w:jc w:val="both"/>
        <w:rPr>
          <w:sz w:val="28"/>
        </w:rPr>
        <w:sectPr w:rsidR="00A46FC5">
          <w:footerReference w:type="default" r:id="rId11"/>
          <w:pgSz w:w="11910" w:h="16840"/>
          <w:pgMar w:top="1040" w:right="740" w:bottom="880" w:left="920" w:header="0" w:footer="689" w:gutter="0"/>
          <w:pgNumType w:start="2"/>
          <w:cols w:space="720"/>
        </w:sectPr>
      </w:pPr>
    </w:p>
    <w:p w:rsidR="00513C50" w:rsidRDefault="0090516A">
      <w:pPr>
        <w:pStyle w:val="1"/>
        <w:numPr>
          <w:ilvl w:val="1"/>
          <w:numId w:val="7"/>
        </w:numPr>
        <w:tabs>
          <w:tab w:val="left" w:pos="1404"/>
        </w:tabs>
        <w:spacing w:before="28"/>
        <w:ind w:left="1403" w:hanging="491"/>
        <w:jc w:val="both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513C50" w:rsidRPr="0084380C" w:rsidRDefault="0090516A" w:rsidP="0084380C">
      <w:pPr>
        <w:pStyle w:val="a5"/>
        <w:ind w:left="567" w:firstLine="153"/>
        <w:rPr>
          <w:sz w:val="28"/>
          <w:szCs w:val="28"/>
        </w:rPr>
      </w:pPr>
      <w:r w:rsidRPr="0084380C">
        <w:rPr>
          <w:sz w:val="28"/>
          <w:szCs w:val="28"/>
        </w:rPr>
        <w:t>План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внеурочной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деятельности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является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частью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основной</w:t>
      </w:r>
      <w:r w:rsidRPr="0084380C">
        <w:rPr>
          <w:spacing w:val="1"/>
          <w:sz w:val="28"/>
          <w:szCs w:val="28"/>
        </w:rPr>
        <w:t xml:space="preserve"> </w:t>
      </w:r>
      <w:r w:rsidR="0084380C">
        <w:rPr>
          <w:sz w:val="28"/>
          <w:szCs w:val="28"/>
        </w:rPr>
        <w:t xml:space="preserve">образовательной </w:t>
      </w:r>
      <w:r w:rsidRPr="0084380C">
        <w:rPr>
          <w:sz w:val="28"/>
          <w:szCs w:val="28"/>
        </w:rPr>
        <w:t>прог</w:t>
      </w:r>
      <w:r w:rsidR="00A46FC5" w:rsidRPr="0084380C">
        <w:rPr>
          <w:sz w:val="28"/>
          <w:szCs w:val="28"/>
        </w:rPr>
        <w:t>раммы</w:t>
      </w:r>
      <w:r w:rsidR="00A46FC5" w:rsidRPr="0084380C">
        <w:rPr>
          <w:sz w:val="28"/>
          <w:szCs w:val="28"/>
        </w:rPr>
        <w:tab/>
        <w:t xml:space="preserve">муниципального бюджетного </w:t>
      </w:r>
      <w:r w:rsidRPr="0084380C">
        <w:rPr>
          <w:sz w:val="28"/>
          <w:szCs w:val="28"/>
        </w:rPr>
        <w:t>общеобразовательного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учреждения</w:t>
      </w:r>
      <w:r w:rsidRPr="0084380C">
        <w:rPr>
          <w:spacing w:val="1"/>
          <w:sz w:val="28"/>
          <w:szCs w:val="28"/>
        </w:rPr>
        <w:t xml:space="preserve"> </w:t>
      </w:r>
      <w:r w:rsidR="00A46FC5" w:rsidRPr="0084380C">
        <w:rPr>
          <w:sz w:val="28"/>
          <w:szCs w:val="28"/>
        </w:rPr>
        <w:t xml:space="preserve">«Средняя общеобразовательная школа с. </w:t>
      </w:r>
      <w:proofErr w:type="spellStart"/>
      <w:r w:rsidR="00A46FC5" w:rsidRPr="0084380C">
        <w:rPr>
          <w:sz w:val="28"/>
          <w:szCs w:val="28"/>
        </w:rPr>
        <w:t>Комгарон</w:t>
      </w:r>
      <w:proofErr w:type="spellEnd"/>
      <w:r w:rsidR="00A46FC5" w:rsidRPr="0084380C">
        <w:rPr>
          <w:sz w:val="28"/>
          <w:szCs w:val="28"/>
        </w:rPr>
        <w:t>»</w:t>
      </w:r>
      <w:r w:rsidRPr="0084380C">
        <w:rPr>
          <w:sz w:val="28"/>
          <w:szCs w:val="28"/>
        </w:rPr>
        <w:t>.</w:t>
      </w:r>
    </w:p>
    <w:p w:rsidR="00513C50" w:rsidRDefault="0090516A">
      <w:pPr>
        <w:pStyle w:val="a3"/>
        <w:spacing w:before="1" w:line="264" w:lineRule="auto"/>
        <w:ind w:right="107"/>
      </w:pPr>
      <w:proofErr w:type="gramStart"/>
      <w:r>
        <w:t>Под внеурочной деятельностью в рамках реализации ФГОС следует 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513C50" w:rsidRDefault="0090516A">
      <w:pPr>
        <w:pStyle w:val="1"/>
        <w:ind w:left="914" w:firstLine="0"/>
      </w:pPr>
      <w:r>
        <w:t>Цель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513C50" w:rsidRPr="0084380C" w:rsidRDefault="0090516A" w:rsidP="0084380C">
      <w:pPr>
        <w:pStyle w:val="a5"/>
        <w:spacing w:line="276" w:lineRule="auto"/>
        <w:ind w:left="426"/>
        <w:rPr>
          <w:sz w:val="28"/>
        </w:rPr>
      </w:pPr>
      <w:r w:rsidRPr="0084380C">
        <w:rPr>
          <w:sz w:val="28"/>
        </w:rPr>
        <w:t>создание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условий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для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достижения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учащимися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необходимого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для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жизни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в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обществе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социального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опыта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формирования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принимаемой</w:t>
      </w:r>
      <w:r w:rsidRPr="0084380C">
        <w:rPr>
          <w:spacing w:val="71"/>
          <w:sz w:val="28"/>
        </w:rPr>
        <w:t xml:space="preserve"> </w:t>
      </w:r>
      <w:r w:rsidRPr="0084380C">
        <w:rPr>
          <w:sz w:val="28"/>
        </w:rPr>
        <w:t>обществом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системы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ценностей,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создание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условий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для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многогранного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развития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социализации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каждого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учащегося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в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свободное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от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учёбы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время;</w:t>
      </w:r>
    </w:p>
    <w:p w:rsidR="00513C50" w:rsidRPr="0084380C" w:rsidRDefault="0090516A" w:rsidP="0084380C">
      <w:pPr>
        <w:pStyle w:val="a5"/>
        <w:spacing w:line="276" w:lineRule="auto"/>
        <w:ind w:left="426"/>
        <w:rPr>
          <w:sz w:val="28"/>
        </w:rPr>
      </w:pPr>
      <w:r w:rsidRPr="0084380C">
        <w:rPr>
          <w:sz w:val="28"/>
        </w:rPr>
        <w:t>создание воспитывающей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среды, обеспечивающей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активизацию социальных,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интеллектуальных интересов учащихся в свободное время, развитие здоровой,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творчески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растущей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личности,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сформированной</w:t>
      </w:r>
      <w:r w:rsidRPr="0084380C">
        <w:rPr>
          <w:spacing w:val="71"/>
          <w:sz w:val="28"/>
        </w:rPr>
        <w:t xml:space="preserve"> </w:t>
      </w:r>
      <w:r w:rsidRPr="0084380C">
        <w:rPr>
          <w:sz w:val="28"/>
        </w:rPr>
        <w:t>гражданской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ответственностью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правовым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самосознанием,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подготовленным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к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жизнедеятельности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в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новых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условиях,</w:t>
      </w:r>
      <w:r w:rsidRPr="0084380C">
        <w:rPr>
          <w:spacing w:val="1"/>
          <w:sz w:val="28"/>
        </w:rPr>
        <w:t xml:space="preserve"> </w:t>
      </w:r>
      <w:proofErr w:type="gramStart"/>
      <w:r w:rsidRPr="0084380C">
        <w:rPr>
          <w:sz w:val="28"/>
        </w:rPr>
        <w:t>способными</w:t>
      </w:r>
      <w:proofErr w:type="gramEnd"/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на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социально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значимую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практическую</w:t>
      </w:r>
      <w:r w:rsidRPr="0084380C">
        <w:rPr>
          <w:spacing w:val="-3"/>
          <w:sz w:val="28"/>
        </w:rPr>
        <w:t xml:space="preserve"> </w:t>
      </w:r>
      <w:r w:rsidRPr="0084380C">
        <w:rPr>
          <w:sz w:val="28"/>
        </w:rPr>
        <w:t>деятельность,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реализацию</w:t>
      </w:r>
      <w:r w:rsidRPr="0084380C">
        <w:rPr>
          <w:spacing w:val="-3"/>
          <w:sz w:val="28"/>
        </w:rPr>
        <w:t xml:space="preserve"> </w:t>
      </w:r>
      <w:r w:rsidRPr="0084380C">
        <w:rPr>
          <w:sz w:val="28"/>
        </w:rPr>
        <w:t>добровольческих инициатив.</w:t>
      </w:r>
    </w:p>
    <w:p w:rsidR="0084380C" w:rsidRDefault="0090516A" w:rsidP="0084380C">
      <w:pPr>
        <w:pStyle w:val="a5"/>
        <w:ind w:left="426"/>
        <w:rPr>
          <w:spacing w:val="-67"/>
          <w:sz w:val="28"/>
        </w:rPr>
      </w:pPr>
      <w:r w:rsidRPr="0084380C">
        <w:rPr>
          <w:sz w:val="28"/>
        </w:rPr>
        <w:t>Внеурочная деятельность организуется через следующие формы:</w:t>
      </w:r>
      <w:r w:rsidRPr="0084380C">
        <w:rPr>
          <w:spacing w:val="-67"/>
          <w:sz w:val="28"/>
        </w:rPr>
        <w:t xml:space="preserve"> </w:t>
      </w:r>
    </w:p>
    <w:p w:rsidR="00513C50" w:rsidRPr="0084380C" w:rsidRDefault="0090516A" w:rsidP="0084380C">
      <w:pPr>
        <w:pStyle w:val="a5"/>
        <w:ind w:left="426"/>
        <w:rPr>
          <w:i/>
          <w:sz w:val="28"/>
        </w:rPr>
      </w:pPr>
      <w:r w:rsidRPr="0084380C">
        <w:rPr>
          <w:i/>
          <w:sz w:val="28"/>
        </w:rPr>
        <w:t>Кружки;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Секции;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Конференции;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Олимпиады;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Соревнования;</w:t>
      </w:r>
      <w:r w:rsidR="0084380C" w:rsidRPr="0084380C">
        <w:rPr>
          <w:i/>
          <w:sz w:val="28"/>
        </w:rPr>
        <w:t xml:space="preserve"> </w:t>
      </w:r>
      <w:proofErr w:type="spellStart"/>
      <w:r w:rsidRPr="0084380C">
        <w:rPr>
          <w:i/>
          <w:sz w:val="28"/>
        </w:rPr>
        <w:t>Конкурсы</w:t>
      </w:r>
      <w:proofErr w:type="gramStart"/>
      <w:r w:rsidRPr="0084380C">
        <w:rPr>
          <w:i/>
          <w:sz w:val="28"/>
        </w:rPr>
        <w:t>;У</w:t>
      </w:r>
      <w:proofErr w:type="gramEnd"/>
      <w:r w:rsidRPr="0084380C">
        <w:rPr>
          <w:i/>
          <w:sz w:val="28"/>
        </w:rPr>
        <w:t>ченическое</w:t>
      </w:r>
      <w:proofErr w:type="spellEnd"/>
      <w:r w:rsidRPr="0084380C">
        <w:rPr>
          <w:i/>
          <w:sz w:val="28"/>
        </w:rPr>
        <w:t xml:space="preserve"> научное общество;</w:t>
      </w:r>
      <w:r w:rsidRPr="0084380C">
        <w:rPr>
          <w:i/>
          <w:spacing w:val="-67"/>
          <w:sz w:val="28"/>
        </w:rPr>
        <w:t xml:space="preserve"> </w:t>
      </w:r>
      <w:r w:rsidRPr="0084380C">
        <w:rPr>
          <w:i/>
          <w:sz w:val="28"/>
        </w:rPr>
        <w:t>Экскурсии;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Фестивали;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Поисковые и научные исследования;</w:t>
      </w:r>
      <w:r w:rsidRPr="0084380C">
        <w:rPr>
          <w:i/>
          <w:spacing w:val="-67"/>
          <w:sz w:val="28"/>
        </w:rPr>
        <w:t xml:space="preserve"> </w:t>
      </w:r>
      <w:r w:rsidRPr="0084380C">
        <w:rPr>
          <w:i/>
          <w:sz w:val="28"/>
        </w:rPr>
        <w:t>Общественно-полезные</w:t>
      </w:r>
      <w:r w:rsidRPr="0084380C">
        <w:rPr>
          <w:i/>
          <w:spacing w:val="-4"/>
          <w:sz w:val="28"/>
        </w:rPr>
        <w:t xml:space="preserve"> </w:t>
      </w:r>
      <w:r w:rsidRPr="0084380C">
        <w:rPr>
          <w:i/>
          <w:sz w:val="28"/>
        </w:rPr>
        <w:t>практики.</w:t>
      </w:r>
    </w:p>
    <w:p w:rsidR="0084380C" w:rsidRDefault="0084380C">
      <w:pPr>
        <w:pStyle w:val="a3"/>
        <w:spacing w:line="264" w:lineRule="auto"/>
        <w:ind w:right="107"/>
      </w:pPr>
    </w:p>
    <w:p w:rsidR="00E2664F" w:rsidRDefault="0090516A" w:rsidP="00E2664F">
      <w:pPr>
        <w:pStyle w:val="a3"/>
        <w:spacing w:line="264" w:lineRule="auto"/>
        <w:ind w:right="107" w:firstLine="22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 w:rsidR="0084380C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(классные</w:t>
      </w:r>
      <w:r>
        <w:rPr>
          <w:spacing w:val="-67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 </w:t>
      </w:r>
      <w:r>
        <w:t>педагог-психолог,</w:t>
      </w:r>
      <w:r>
        <w:rPr>
          <w:spacing w:val="1"/>
        </w:rPr>
        <w:t xml:space="preserve"> </w:t>
      </w:r>
      <w:r>
        <w:t>учителя-предметники).</w:t>
      </w:r>
    </w:p>
    <w:p w:rsidR="00E2664F" w:rsidRDefault="00E2664F" w:rsidP="00E2664F"/>
    <w:p w:rsidR="00E2664F" w:rsidRDefault="00E2664F" w:rsidP="00E2664F">
      <w:pPr>
        <w:pStyle w:val="a3"/>
        <w:spacing w:before="71" w:line="264" w:lineRule="auto"/>
        <w:ind w:right="109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и задачами:</w:t>
      </w:r>
    </w:p>
    <w:p w:rsidR="00E2664F" w:rsidRDefault="00E2664F" w:rsidP="00E2664F">
      <w:pPr>
        <w:pStyle w:val="a4"/>
        <w:numPr>
          <w:ilvl w:val="1"/>
          <w:numId w:val="6"/>
        </w:numPr>
        <w:tabs>
          <w:tab w:val="left" w:pos="1219"/>
        </w:tabs>
        <w:spacing w:line="256" w:lineRule="auto"/>
        <w:ind w:right="107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E2664F" w:rsidRDefault="00E2664F" w:rsidP="00E2664F">
      <w:pPr>
        <w:pStyle w:val="a4"/>
        <w:numPr>
          <w:ilvl w:val="1"/>
          <w:numId w:val="6"/>
        </w:numPr>
        <w:tabs>
          <w:tab w:val="left" w:pos="1219"/>
        </w:tabs>
        <w:spacing w:before="10" w:line="259" w:lineRule="auto"/>
        <w:ind w:right="108"/>
        <w:rPr>
          <w:sz w:val="28"/>
        </w:rPr>
      </w:pPr>
      <w:proofErr w:type="gramStart"/>
      <w:r>
        <w:rPr>
          <w:sz w:val="28"/>
        </w:rPr>
        <w:t>организует в классе образовательный процесс, оптимальный для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общешкольного коллектива;</w:t>
      </w:r>
      <w:proofErr w:type="gramEnd"/>
    </w:p>
    <w:p w:rsidR="00E2664F" w:rsidRDefault="00E2664F" w:rsidP="00E2664F">
      <w:pPr>
        <w:pStyle w:val="a4"/>
        <w:numPr>
          <w:ilvl w:val="1"/>
          <w:numId w:val="6"/>
        </w:numPr>
        <w:tabs>
          <w:tab w:val="left" w:pos="1219"/>
        </w:tabs>
        <w:spacing w:before="9" w:line="261" w:lineRule="auto"/>
        <w:ind w:right="1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E2664F" w:rsidRDefault="00E2664F" w:rsidP="00E2664F">
      <w:pPr>
        <w:pStyle w:val="a4"/>
        <w:numPr>
          <w:ilvl w:val="1"/>
          <w:numId w:val="6"/>
        </w:numPr>
        <w:tabs>
          <w:tab w:val="left" w:pos="1219"/>
        </w:tabs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664F" w:rsidRDefault="00E2664F" w:rsidP="00E2664F">
      <w:pPr>
        <w:pStyle w:val="a4"/>
        <w:numPr>
          <w:ilvl w:val="1"/>
          <w:numId w:val="6"/>
        </w:numPr>
        <w:tabs>
          <w:tab w:val="left" w:pos="1218"/>
          <w:tab w:val="left" w:pos="1219"/>
        </w:tabs>
        <w:spacing w:before="24" w:line="261" w:lineRule="auto"/>
        <w:ind w:left="498" w:right="108" w:firstLine="359"/>
        <w:jc w:val="left"/>
        <w:rPr>
          <w:sz w:val="28"/>
        </w:rPr>
      </w:pPr>
      <w:r>
        <w:rPr>
          <w:sz w:val="28"/>
        </w:rPr>
        <w:t>ведёт учёт посещаемости занятий внеурочной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Преимущества</w:t>
      </w:r>
      <w:r>
        <w:rPr>
          <w:spacing w:val="37"/>
          <w:sz w:val="28"/>
        </w:rPr>
        <w:t xml:space="preserve"> </w:t>
      </w:r>
      <w:r>
        <w:rPr>
          <w:sz w:val="28"/>
        </w:rPr>
        <w:t>оптимизационной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пространства в образовательном учреждении, содержательном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подразделений.</w:t>
      </w:r>
    </w:p>
    <w:p w:rsidR="00E2664F" w:rsidRDefault="00E2664F" w:rsidP="00E2664F">
      <w:pPr>
        <w:pStyle w:val="a4"/>
        <w:numPr>
          <w:ilvl w:val="1"/>
          <w:numId w:val="7"/>
        </w:numPr>
        <w:tabs>
          <w:tab w:val="left" w:pos="1114"/>
        </w:tabs>
        <w:spacing w:before="6" w:line="264" w:lineRule="auto"/>
        <w:ind w:left="498" w:right="108" w:firstLine="0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5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МБОУ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СОШ с. </w:t>
      </w:r>
      <w:proofErr w:type="spellStart"/>
      <w:r>
        <w:rPr>
          <w:sz w:val="28"/>
        </w:rPr>
        <w:t>Комгарон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санитарными правилами СП 2.4.3648-20 и Уставом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СОШ с. </w:t>
      </w:r>
      <w:proofErr w:type="spellStart"/>
      <w:r>
        <w:rPr>
          <w:sz w:val="28"/>
        </w:rPr>
        <w:t>Комгарон</w:t>
      </w:r>
      <w:proofErr w:type="spellEnd"/>
      <w:r>
        <w:rPr>
          <w:sz w:val="28"/>
        </w:rPr>
        <w:t xml:space="preserve">  функционирует:</w:t>
      </w:r>
    </w:p>
    <w:p w:rsidR="00E2664F" w:rsidRDefault="00E2664F" w:rsidP="00E2664F">
      <w:pPr>
        <w:pStyle w:val="a3"/>
        <w:spacing w:line="264" w:lineRule="auto"/>
        <w:ind w:right="3304"/>
        <w:jc w:val="left"/>
      </w:pPr>
      <w:r>
        <w:t>понедельник – суббота  с 08.30 до 17.00 часов.</w:t>
      </w:r>
    </w:p>
    <w:p w:rsidR="00E2664F" w:rsidRDefault="00E2664F" w:rsidP="00E2664F">
      <w:pPr>
        <w:pStyle w:val="a3"/>
        <w:spacing w:line="264" w:lineRule="auto"/>
        <w:ind w:right="300"/>
        <w:jc w:val="left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планом</w:t>
      </w:r>
      <w:r>
        <w:rPr>
          <w:spacing w:val="51"/>
        </w:rPr>
        <w:t xml:space="preserve"> </w:t>
      </w:r>
      <w:r>
        <w:t>устанавливается</w:t>
      </w:r>
      <w:r>
        <w:rPr>
          <w:spacing w:val="51"/>
        </w:rPr>
        <w:t xml:space="preserve"> </w:t>
      </w:r>
      <w:r>
        <w:t>следующая</w:t>
      </w:r>
      <w:r>
        <w:rPr>
          <w:spacing w:val="50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E2664F" w:rsidRDefault="00E2664F" w:rsidP="00E2664F">
      <w:pPr>
        <w:pStyle w:val="a4"/>
        <w:numPr>
          <w:ilvl w:val="0"/>
          <w:numId w:val="5"/>
        </w:numPr>
        <w:tabs>
          <w:tab w:val="left" w:pos="709"/>
        </w:tabs>
        <w:ind w:hanging="211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:rsidR="00E2664F" w:rsidRDefault="00E2664F" w:rsidP="00E2664F">
      <w:pPr>
        <w:pStyle w:val="a4"/>
        <w:numPr>
          <w:ilvl w:val="0"/>
          <w:numId w:val="5"/>
        </w:numPr>
        <w:tabs>
          <w:tab w:val="left" w:pos="709"/>
        </w:tabs>
        <w:spacing w:before="32"/>
        <w:ind w:hanging="211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E2664F" w:rsidRDefault="00E2664F" w:rsidP="00E2664F">
      <w:pPr>
        <w:pStyle w:val="a3"/>
        <w:spacing w:before="32" w:line="264" w:lineRule="auto"/>
        <w:ind w:left="497"/>
        <w:jc w:val="left"/>
      </w:pPr>
      <w:r>
        <w:t>Учебный</w:t>
      </w:r>
      <w:r>
        <w:rPr>
          <w:spacing w:val="17"/>
        </w:rPr>
        <w:t xml:space="preserve"> </w:t>
      </w:r>
      <w:r>
        <w:t>год</w:t>
      </w:r>
      <w:r>
        <w:rPr>
          <w:spacing w:val="16"/>
        </w:rPr>
        <w:t xml:space="preserve"> </w:t>
      </w:r>
      <w:r>
        <w:t>начинается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сентября,</w:t>
      </w:r>
      <w:r>
        <w:rPr>
          <w:spacing w:val="17"/>
        </w:rPr>
        <w:t xml:space="preserve"> </w:t>
      </w:r>
      <w:r>
        <w:t>заканчивается</w:t>
      </w:r>
      <w:r>
        <w:rPr>
          <w:spacing w:val="16"/>
        </w:rPr>
        <w:t xml:space="preserve"> </w:t>
      </w:r>
      <w:r>
        <w:t>31</w:t>
      </w:r>
      <w:r>
        <w:rPr>
          <w:spacing w:val="17"/>
        </w:rPr>
        <w:t xml:space="preserve"> </w:t>
      </w:r>
      <w:r>
        <w:t>мая,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 xml:space="preserve">1класса 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до 20 мая.</w:t>
      </w:r>
    </w:p>
    <w:p w:rsidR="00E2664F" w:rsidRDefault="00E2664F" w:rsidP="00E2664F">
      <w:pPr>
        <w:pStyle w:val="a3"/>
        <w:spacing w:line="322" w:lineRule="exact"/>
        <w:ind w:left="497"/>
        <w:jc w:val="left"/>
      </w:pPr>
      <w:r>
        <w:t>Продолжительность</w:t>
      </w:r>
      <w:r>
        <w:rPr>
          <w:spacing w:val="-7"/>
        </w:rPr>
        <w:t xml:space="preserve"> </w:t>
      </w:r>
      <w:r>
        <w:t>каникул:</w:t>
      </w:r>
    </w:p>
    <w:p w:rsidR="00E2664F" w:rsidRDefault="00E2664F" w:rsidP="00E2664F">
      <w:pPr>
        <w:pStyle w:val="a3"/>
        <w:spacing w:before="32"/>
        <w:ind w:left="497"/>
        <w:jc w:val="left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дней;</w:t>
      </w:r>
    </w:p>
    <w:p w:rsidR="00E2664F" w:rsidRDefault="00E2664F" w:rsidP="00E2664F">
      <w:pPr>
        <w:pStyle w:val="a3"/>
        <w:spacing w:before="33"/>
        <w:ind w:left="497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E2664F" w:rsidRDefault="00E2664F" w:rsidP="00E2664F">
      <w:pPr>
        <w:pStyle w:val="a3"/>
        <w:spacing w:before="32" w:line="264" w:lineRule="auto"/>
        <w:ind w:left="497" w:right="108" w:firstLine="423"/>
      </w:pPr>
      <w:r>
        <w:t>Продолжительность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71"/>
        </w:rPr>
        <w:t xml:space="preserve"> </w:t>
      </w:r>
      <w:r>
        <w:t>учебными</w:t>
      </w:r>
      <w:r>
        <w:rPr>
          <w:spacing w:val="-67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учебным планом и расписанием занятий в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до 10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2664F" w:rsidRDefault="00E2664F" w:rsidP="00E2664F">
      <w:pPr>
        <w:pStyle w:val="a3"/>
        <w:spacing w:line="264" w:lineRule="auto"/>
        <w:ind w:left="497" w:right="108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справок,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организаций.</w:t>
      </w:r>
      <w:proofErr w:type="gramEnd"/>
    </w:p>
    <w:p w:rsidR="00E2664F" w:rsidRDefault="00E2664F" w:rsidP="00E2664F"/>
    <w:p w:rsidR="00513C50" w:rsidRPr="00E2664F" w:rsidRDefault="00FA3D0A" w:rsidP="00E2664F">
      <w:pPr>
        <w:tabs>
          <w:tab w:val="left" w:pos="1095"/>
        </w:tabs>
        <w:rPr>
          <w:sz w:val="28"/>
          <w:szCs w:val="28"/>
        </w:rPr>
      </w:pPr>
      <w:r>
        <w:tab/>
      </w:r>
      <w:r w:rsidR="0090516A" w:rsidRPr="00E2664F">
        <w:rPr>
          <w:sz w:val="28"/>
          <w:szCs w:val="28"/>
        </w:rPr>
        <w:t>Внеурочная деятельность организуется во второй половине дня не менее</w:t>
      </w:r>
      <w:proofErr w:type="gramStart"/>
      <w:r w:rsidR="0090516A" w:rsidRPr="00E2664F">
        <w:rPr>
          <w:sz w:val="28"/>
          <w:szCs w:val="28"/>
        </w:rPr>
        <w:t>,</w:t>
      </w:r>
      <w:proofErr w:type="gramEnd"/>
      <w:r w:rsidR="0090516A" w:rsidRPr="00E2664F">
        <w:rPr>
          <w:sz w:val="28"/>
          <w:szCs w:val="28"/>
        </w:rPr>
        <w:t xml:space="preserve"> чем</w:t>
      </w:r>
      <w:r w:rsidR="0090516A" w:rsidRPr="00E2664F">
        <w:rPr>
          <w:spacing w:val="1"/>
          <w:sz w:val="28"/>
          <w:szCs w:val="28"/>
        </w:rPr>
        <w:t xml:space="preserve"> </w:t>
      </w:r>
      <w:r w:rsidRPr="00E2664F">
        <w:rPr>
          <w:sz w:val="28"/>
          <w:szCs w:val="28"/>
        </w:rPr>
        <w:t>через 3</w:t>
      </w:r>
      <w:r w:rsidR="0090516A" w:rsidRPr="00E2664F">
        <w:rPr>
          <w:sz w:val="28"/>
          <w:szCs w:val="28"/>
        </w:rPr>
        <w:t>0 минут после окончания учебной деятельности</w:t>
      </w:r>
      <w:r w:rsidRPr="00E2664F">
        <w:rPr>
          <w:sz w:val="28"/>
          <w:szCs w:val="28"/>
        </w:rPr>
        <w:t xml:space="preserve">. </w:t>
      </w:r>
    </w:p>
    <w:p w:rsidR="00513C50" w:rsidRDefault="0090516A" w:rsidP="00FA3D0A">
      <w:pPr>
        <w:pStyle w:val="a3"/>
        <w:spacing w:line="264" w:lineRule="auto"/>
        <w:ind w:right="107" w:firstLine="222"/>
      </w:pPr>
      <w:r>
        <w:t>Ежедневно проводится от 1 до 2-х занятий, в соответствии с расписанием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дней.</w:t>
      </w:r>
    </w:p>
    <w:p w:rsidR="00FA3D0A" w:rsidRPr="00FA3D0A" w:rsidRDefault="00FA3D0A">
      <w:pPr>
        <w:pStyle w:val="a4"/>
        <w:numPr>
          <w:ilvl w:val="1"/>
          <w:numId w:val="7"/>
        </w:numPr>
        <w:tabs>
          <w:tab w:val="left" w:pos="989"/>
          <w:tab w:val="left" w:pos="1559"/>
          <w:tab w:val="left" w:pos="2144"/>
          <w:tab w:val="left" w:pos="3139"/>
          <w:tab w:val="left" w:pos="3422"/>
          <w:tab w:val="left" w:pos="4269"/>
          <w:tab w:val="left" w:pos="4557"/>
          <w:tab w:val="left" w:pos="5240"/>
          <w:tab w:val="left" w:pos="5893"/>
          <w:tab w:val="left" w:pos="6459"/>
          <w:tab w:val="left" w:pos="6602"/>
          <w:tab w:val="left" w:pos="7705"/>
          <w:tab w:val="left" w:pos="7825"/>
          <w:tab w:val="left" w:pos="8189"/>
          <w:tab w:val="left" w:pos="8550"/>
          <w:tab w:val="left" w:pos="8860"/>
          <w:tab w:val="left" w:pos="9085"/>
          <w:tab w:val="left" w:pos="9216"/>
          <w:tab w:val="left" w:pos="10005"/>
        </w:tabs>
        <w:spacing w:line="264" w:lineRule="auto"/>
        <w:ind w:left="498" w:right="108" w:firstLine="0"/>
        <w:jc w:val="left"/>
        <w:rPr>
          <w:sz w:val="28"/>
        </w:rPr>
      </w:pPr>
      <w:r>
        <w:rPr>
          <w:sz w:val="28"/>
        </w:rPr>
        <w:t>В 1</w:t>
      </w:r>
      <w:r w:rsidR="0090516A">
        <w:rPr>
          <w:sz w:val="28"/>
        </w:rPr>
        <w:t xml:space="preserve"> классах устанавливается пятидневная учебная неделя</w:t>
      </w:r>
      <w:r>
        <w:rPr>
          <w:sz w:val="28"/>
        </w:rPr>
        <w:t>, 2-4 классах - шестидневная учебная неделя</w:t>
      </w:r>
      <w:r w:rsidR="0090516A">
        <w:rPr>
          <w:sz w:val="28"/>
        </w:rPr>
        <w:t>.</w:t>
      </w:r>
      <w:r w:rsidR="0090516A">
        <w:rPr>
          <w:spacing w:val="1"/>
          <w:sz w:val="28"/>
        </w:rPr>
        <w:t xml:space="preserve"> </w:t>
      </w:r>
    </w:p>
    <w:p w:rsidR="00513C50" w:rsidRDefault="0090516A" w:rsidP="00FA3D0A">
      <w:pPr>
        <w:pStyle w:val="a4"/>
        <w:tabs>
          <w:tab w:val="left" w:pos="989"/>
          <w:tab w:val="left" w:pos="1559"/>
          <w:tab w:val="left" w:pos="2144"/>
          <w:tab w:val="left" w:pos="3139"/>
          <w:tab w:val="left" w:pos="3422"/>
          <w:tab w:val="left" w:pos="4269"/>
          <w:tab w:val="left" w:pos="4557"/>
          <w:tab w:val="left" w:pos="5240"/>
          <w:tab w:val="left" w:pos="5893"/>
          <w:tab w:val="left" w:pos="6459"/>
          <w:tab w:val="left" w:pos="6602"/>
          <w:tab w:val="left" w:pos="7705"/>
          <w:tab w:val="left" w:pos="7825"/>
          <w:tab w:val="left" w:pos="8189"/>
          <w:tab w:val="left" w:pos="8550"/>
          <w:tab w:val="left" w:pos="8860"/>
          <w:tab w:val="left" w:pos="9085"/>
          <w:tab w:val="left" w:pos="9216"/>
          <w:tab w:val="left" w:pos="10005"/>
        </w:tabs>
        <w:spacing w:line="264" w:lineRule="auto"/>
        <w:ind w:right="108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занятия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во</w:t>
      </w:r>
      <w:r>
        <w:rPr>
          <w:sz w:val="28"/>
        </w:rPr>
        <w:tab/>
        <w:t>2</w:t>
      </w:r>
      <w:r>
        <w:rPr>
          <w:sz w:val="28"/>
        </w:rPr>
        <w:tab/>
        <w:t>-</w:t>
      </w:r>
      <w:r>
        <w:rPr>
          <w:sz w:val="28"/>
        </w:rPr>
        <w:tab/>
        <w:t>4</w:t>
      </w:r>
      <w:r>
        <w:rPr>
          <w:sz w:val="28"/>
        </w:rPr>
        <w:tab/>
      </w:r>
      <w:r>
        <w:rPr>
          <w:sz w:val="28"/>
        </w:rPr>
        <w:tab/>
        <w:t>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"/>
          <w:sz w:val="28"/>
        </w:rPr>
        <w:t xml:space="preserve"> </w:t>
      </w:r>
      <w:r>
        <w:rPr>
          <w:sz w:val="28"/>
        </w:rPr>
        <w:t>40</w:t>
      </w:r>
      <w:r>
        <w:rPr>
          <w:spacing w:val="6"/>
          <w:sz w:val="28"/>
        </w:rPr>
        <w:t xml:space="preserve"> </w:t>
      </w:r>
      <w:r>
        <w:rPr>
          <w:sz w:val="28"/>
        </w:rPr>
        <w:t>минут.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целью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«ступенчатого»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</w:t>
      </w:r>
      <w:r>
        <w:rPr>
          <w:sz w:val="28"/>
        </w:rPr>
        <w:tab/>
        <w:t>постепенного</w:t>
      </w:r>
      <w:r>
        <w:rPr>
          <w:sz w:val="28"/>
        </w:rPr>
        <w:tab/>
        <w:t>наращивания</w:t>
      </w:r>
      <w:r>
        <w:rPr>
          <w:sz w:val="28"/>
        </w:rPr>
        <w:tab/>
        <w:t>учебной</w:t>
      </w:r>
      <w:r>
        <w:rPr>
          <w:sz w:val="28"/>
        </w:rPr>
        <w:tab/>
        <w:t>нагрузки,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СанПиН,</w:t>
      </w:r>
      <w:r>
        <w:rPr>
          <w:sz w:val="28"/>
        </w:rPr>
        <w:tab/>
        <w:t>обеспечивается</w:t>
      </w:r>
      <w:r>
        <w:rPr>
          <w:sz w:val="28"/>
        </w:rPr>
        <w:tab/>
      </w:r>
      <w:r>
        <w:rPr>
          <w:sz w:val="28"/>
        </w:rPr>
        <w:tab/>
        <w:t>организация</w:t>
      </w:r>
      <w:r>
        <w:rPr>
          <w:sz w:val="28"/>
        </w:rPr>
        <w:tab/>
      </w:r>
      <w:r>
        <w:rPr>
          <w:sz w:val="28"/>
        </w:rPr>
        <w:tab/>
        <w:t>адаптационного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периода,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513C50" w:rsidRDefault="0090516A">
      <w:pPr>
        <w:pStyle w:val="a3"/>
        <w:spacing w:line="264" w:lineRule="auto"/>
        <w:ind w:right="108" w:firstLine="423"/>
      </w:pPr>
      <w:proofErr w:type="gramStart"/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обучающихся, на занятиях проводятся физкультминутки, гимнастика для глаз</w:t>
      </w:r>
      <w:r>
        <w:rPr>
          <w:spacing w:val="1"/>
        </w:rPr>
        <w:t xml:space="preserve"> </w:t>
      </w:r>
      <w:r>
        <w:lastRenderedPageBreak/>
        <w:t>при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письму,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математике.</w:t>
      </w:r>
      <w:proofErr w:type="gramEnd"/>
    </w:p>
    <w:p w:rsidR="00513C50" w:rsidRDefault="0090516A">
      <w:pPr>
        <w:pStyle w:val="1"/>
        <w:numPr>
          <w:ilvl w:val="1"/>
          <w:numId w:val="7"/>
        </w:numPr>
        <w:tabs>
          <w:tab w:val="left" w:pos="1404"/>
        </w:tabs>
        <w:ind w:left="1403" w:hanging="490"/>
        <w:jc w:val="both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513C50" w:rsidRDefault="0090516A">
      <w:pPr>
        <w:pStyle w:val="a3"/>
        <w:spacing w:before="46" w:line="276" w:lineRule="auto"/>
        <w:ind w:left="914" w:right="1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осуществляется.</w:t>
      </w:r>
    </w:p>
    <w:p w:rsidR="00513C50" w:rsidRDefault="0090516A">
      <w:pPr>
        <w:pStyle w:val="1"/>
        <w:numPr>
          <w:ilvl w:val="1"/>
          <w:numId w:val="7"/>
        </w:numPr>
        <w:tabs>
          <w:tab w:val="left" w:pos="1404"/>
        </w:tabs>
        <w:spacing w:before="3"/>
        <w:ind w:left="1403" w:hanging="490"/>
        <w:jc w:val="both"/>
      </w:pP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513C50" w:rsidRDefault="0090516A" w:rsidP="00FA3D0A">
      <w:pPr>
        <w:pStyle w:val="a3"/>
        <w:spacing w:before="44" w:line="264" w:lineRule="auto"/>
        <w:ind w:right="107" w:firstLine="222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выполнение гигиенических требований к режиму образовательного 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предусматривает</w:t>
      </w:r>
      <w:r>
        <w:rPr>
          <w:spacing w:val="17"/>
        </w:rPr>
        <w:t xml:space="preserve"> </w:t>
      </w:r>
      <w:r>
        <w:t>организацию</w:t>
      </w:r>
      <w:r>
        <w:rPr>
          <w:spacing w:val="17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-</w:t>
      </w:r>
    </w:p>
    <w:p w:rsidR="00513C50" w:rsidRDefault="0090516A">
      <w:pPr>
        <w:pStyle w:val="a3"/>
        <w:spacing w:line="264" w:lineRule="auto"/>
        <w:ind w:left="499" w:right="107"/>
      </w:pPr>
      <w:r>
        <w:t>4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t>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образования.</w:t>
      </w:r>
    </w:p>
    <w:p w:rsidR="00513C50" w:rsidRDefault="0090516A">
      <w:pPr>
        <w:pStyle w:val="a3"/>
        <w:spacing w:line="264" w:lineRule="auto"/>
        <w:ind w:left="499" w:right="108"/>
      </w:pPr>
      <w:r>
        <w:t>Общеобразовательное учреждение укомплектовано педагогическими кадрами и</w:t>
      </w:r>
      <w:r>
        <w:rPr>
          <w:spacing w:val="-67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согласно данному учебному плану.</w:t>
      </w:r>
    </w:p>
    <w:p w:rsidR="00513C50" w:rsidRDefault="0090516A">
      <w:pPr>
        <w:pStyle w:val="a3"/>
        <w:spacing w:line="264" w:lineRule="auto"/>
        <w:ind w:left="499" w:right="10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обучающихся, их родителей (законных представителей). Занятия внеурочной</w:t>
      </w:r>
      <w:r>
        <w:rPr>
          <w:spacing w:val="1"/>
        </w:rPr>
        <w:t xml:space="preserve"> </w:t>
      </w:r>
      <w:r>
        <w:t>деятельности осуществляются при наличии рабочих программ, 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A3D0A">
        <w:t xml:space="preserve">методических объединениях МБОУ СОШ с. </w:t>
      </w:r>
      <w:proofErr w:type="spellStart"/>
      <w:r w:rsidR="00FA3D0A">
        <w:t>Комгарон</w:t>
      </w:r>
      <w:proofErr w:type="spellEnd"/>
      <w:r>
        <w:t>.</w:t>
      </w:r>
    </w:p>
    <w:p w:rsidR="00513C50" w:rsidRDefault="0090516A">
      <w:pPr>
        <w:pStyle w:val="1"/>
        <w:spacing w:before="3" w:line="276" w:lineRule="auto"/>
        <w:ind w:left="1654" w:right="109" w:hanging="360"/>
      </w:pP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плана внеурочной деятельности в соответствии с</w:t>
      </w:r>
      <w:r>
        <w:rPr>
          <w:spacing w:val="1"/>
        </w:rPr>
        <w:t xml:space="preserve"> </w:t>
      </w:r>
      <w:proofErr w:type="gramStart"/>
      <w:r>
        <w:t>обновлёнными</w:t>
      </w:r>
      <w:proofErr w:type="gramEnd"/>
      <w:r>
        <w:rPr>
          <w:spacing w:val="-1"/>
        </w:rPr>
        <w:t xml:space="preserve"> </w:t>
      </w:r>
      <w:r>
        <w:t>ФГОС.</w:t>
      </w:r>
    </w:p>
    <w:p w:rsidR="00513C50" w:rsidRDefault="0090516A" w:rsidP="00FA3D0A">
      <w:pPr>
        <w:pStyle w:val="a3"/>
        <w:spacing w:line="264" w:lineRule="auto"/>
        <w:ind w:left="499" w:right="108" w:firstLine="221"/>
      </w:pPr>
      <w:proofErr w:type="gramStart"/>
      <w:r>
        <w:t>Под внеурочной деятельностью в рамках реализации ФГОС следует 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FA3D0A">
        <w:t xml:space="preserve">МБОУ СОШ с. </w:t>
      </w:r>
      <w:proofErr w:type="spellStart"/>
      <w:r w:rsidR="00FA3D0A">
        <w:t>Комгарон</w:t>
      </w:r>
      <w:proofErr w:type="spellEnd"/>
      <w:r>
        <w:t>.</w:t>
      </w:r>
      <w:proofErr w:type="gramEnd"/>
    </w:p>
    <w:p w:rsidR="00E2664F" w:rsidRDefault="00E2664F" w:rsidP="00E2664F">
      <w:pPr>
        <w:pStyle w:val="a3"/>
        <w:spacing w:line="264" w:lineRule="auto"/>
        <w:ind w:right="111"/>
      </w:pPr>
    </w:p>
    <w:p w:rsidR="00E2664F" w:rsidRDefault="00E2664F" w:rsidP="00E2664F">
      <w:pPr>
        <w:pStyle w:val="a3"/>
        <w:spacing w:line="264" w:lineRule="auto"/>
        <w:ind w:right="11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:rsidR="00E2664F" w:rsidRDefault="00E2664F" w:rsidP="00E2664F">
      <w:pPr>
        <w:pStyle w:val="a3"/>
        <w:spacing w:line="264" w:lineRule="auto"/>
        <w:ind w:right="1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 функционирования образовательной организации в сфере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 себя: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665"/>
        </w:tabs>
        <w:spacing w:line="264" w:lineRule="auto"/>
        <w:ind w:right="108" w:hanging="1"/>
        <w:rPr>
          <w:sz w:val="28"/>
        </w:rPr>
      </w:pPr>
      <w:proofErr w:type="gramStart"/>
      <w:r>
        <w:rPr>
          <w:sz w:val="28"/>
        </w:rPr>
        <w:t>внеурочную деятельность по учебным предметам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proofErr w:type="gramEnd"/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733"/>
        </w:tabs>
        <w:spacing w:line="264" w:lineRule="auto"/>
        <w:ind w:right="108" w:firstLine="0"/>
        <w:rPr>
          <w:sz w:val="28"/>
        </w:rPr>
      </w:pPr>
      <w:r>
        <w:rPr>
          <w:sz w:val="28"/>
        </w:rPr>
        <w:t>внеурочную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формированию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 научные сообщества, в том числе направленные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869"/>
        </w:tabs>
        <w:spacing w:line="264" w:lineRule="auto"/>
        <w:ind w:right="107" w:firstLine="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образовательных потребностей и интересов,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884"/>
        </w:tabs>
        <w:spacing w:line="264" w:lineRule="auto"/>
        <w:ind w:left="499" w:right="107" w:hanging="1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мероприятий на уровне образовательной организации,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 в том числе в творческих объединениях по интересам, 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практики с учетом историко-культурной и этнической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857"/>
        </w:tabs>
        <w:spacing w:line="264" w:lineRule="auto"/>
        <w:ind w:left="499" w:right="107" w:firstLine="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 в том числе ученических классов, разновозрастных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клубов;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737"/>
        </w:tabs>
        <w:spacing w:line="264" w:lineRule="auto"/>
        <w:ind w:left="499" w:right="108" w:firstLine="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756"/>
        </w:tabs>
        <w:spacing w:before="71" w:line="264" w:lineRule="auto"/>
        <w:ind w:right="108" w:hanging="1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обучающихся (проектирование 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работа </w:t>
      </w:r>
      <w:proofErr w:type="spellStart"/>
      <w:r>
        <w:rPr>
          <w:sz w:val="28"/>
        </w:rPr>
        <w:t>тьюторов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педагогов-психологов);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805"/>
        </w:tabs>
        <w:spacing w:line="264" w:lineRule="auto"/>
        <w:ind w:right="107" w:hanging="1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7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 возникающих в процессе взаимодействия обучающихся с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E2664F" w:rsidRDefault="00E2664F" w:rsidP="00E2664F">
      <w:pPr>
        <w:pStyle w:val="1"/>
        <w:numPr>
          <w:ilvl w:val="1"/>
          <w:numId w:val="3"/>
        </w:numPr>
        <w:tabs>
          <w:tab w:val="left" w:pos="1412"/>
        </w:tabs>
        <w:spacing w:before="3"/>
        <w:jc w:val="both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918"/>
        </w:tabs>
        <w:spacing w:before="45" w:line="264" w:lineRule="auto"/>
        <w:ind w:right="109" w:firstLine="0"/>
        <w:jc w:val="both"/>
        <w:rPr>
          <w:sz w:val="28"/>
        </w:rPr>
      </w:pPr>
      <w:r>
        <w:rPr>
          <w:b/>
          <w:sz w:val="28"/>
        </w:rPr>
        <w:t>Спортивно-оздоровительная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4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889"/>
        </w:tabs>
        <w:spacing w:line="264" w:lineRule="auto"/>
        <w:ind w:right="107" w:firstLine="0"/>
        <w:jc w:val="both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1044"/>
        </w:tabs>
        <w:spacing w:line="264" w:lineRule="auto"/>
        <w:ind w:right="107" w:firstLine="0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 творчества.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919"/>
        </w:tabs>
        <w:spacing w:line="264" w:lineRule="auto"/>
        <w:ind w:right="107" w:hanging="1"/>
        <w:jc w:val="both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разнообразных творческих мастерских по развитию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985"/>
        </w:tabs>
        <w:spacing w:line="264" w:lineRule="auto"/>
        <w:ind w:right="108" w:firstLine="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компьютере.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1209"/>
        </w:tabs>
        <w:spacing w:line="264" w:lineRule="auto"/>
        <w:ind w:right="107" w:firstLine="0"/>
        <w:jc w:val="both"/>
        <w:rPr>
          <w:sz w:val="28"/>
        </w:rPr>
      </w:pP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соревновательных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общую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самообразованию.</w:t>
      </w:r>
    </w:p>
    <w:p w:rsidR="00E2664F" w:rsidRDefault="00E2664F" w:rsidP="00E2664F">
      <w:pPr>
        <w:pStyle w:val="a4"/>
        <w:numPr>
          <w:ilvl w:val="0"/>
          <w:numId w:val="2"/>
        </w:numPr>
        <w:tabs>
          <w:tab w:val="left" w:pos="871"/>
        </w:tabs>
        <w:spacing w:line="264" w:lineRule="auto"/>
        <w:ind w:right="108" w:firstLine="0"/>
        <w:jc w:val="both"/>
        <w:rPr>
          <w:sz w:val="28"/>
        </w:rPr>
      </w:pPr>
      <w:r>
        <w:rPr>
          <w:sz w:val="28"/>
        </w:rPr>
        <w:t>«Учение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увлечением!»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развития, когда учитель непосредственно помогает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E2664F" w:rsidRDefault="00E2664F" w:rsidP="00E2664F">
      <w:pPr>
        <w:pStyle w:val="a3"/>
        <w:spacing w:line="264" w:lineRule="auto"/>
        <w:ind w:right="109"/>
      </w:pPr>
      <w:r>
        <w:t>Выбор форм организации внеурочной деятельности подчиняется следующим</w:t>
      </w:r>
      <w:r>
        <w:rPr>
          <w:spacing w:val="1"/>
        </w:rPr>
        <w:t xml:space="preserve"> </w:t>
      </w:r>
      <w:r>
        <w:t>требованиям: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712"/>
        </w:tabs>
        <w:spacing w:line="264" w:lineRule="auto"/>
        <w:ind w:right="109" w:firstLine="0"/>
        <w:rPr>
          <w:sz w:val="28"/>
        </w:rPr>
      </w:pPr>
      <w:r>
        <w:rPr>
          <w:sz w:val="28"/>
        </w:rPr>
        <w:t>целесообразность использования данной формы для решения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 направления;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1037"/>
        </w:tabs>
        <w:spacing w:before="71" w:line="264" w:lineRule="auto"/>
        <w:ind w:right="107" w:hanging="1"/>
        <w:rPr>
          <w:sz w:val="28"/>
        </w:rPr>
      </w:pP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коллективной);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733"/>
        </w:tabs>
        <w:spacing w:line="264" w:lineRule="auto"/>
        <w:ind w:right="111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 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 направление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731"/>
        </w:tabs>
        <w:spacing w:line="264" w:lineRule="auto"/>
        <w:ind w:left="499" w:right="110" w:hanging="1"/>
        <w:rPr>
          <w:sz w:val="28"/>
        </w:rPr>
      </w:pPr>
      <w:r>
        <w:rPr>
          <w:sz w:val="28"/>
        </w:rPr>
        <w:t>использование форм организации, предполагающих использование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E2664F" w:rsidRDefault="00E2664F" w:rsidP="00E2664F">
      <w:pPr>
        <w:pStyle w:val="a4"/>
        <w:numPr>
          <w:ilvl w:val="1"/>
          <w:numId w:val="3"/>
        </w:numPr>
        <w:tabs>
          <w:tab w:val="left" w:pos="1023"/>
        </w:tabs>
        <w:spacing w:line="264" w:lineRule="auto"/>
        <w:ind w:left="499" w:right="107" w:firstLine="0"/>
        <w:jc w:val="left"/>
        <w:rPr>
          <w:sz w:val="28"/>
        </w:rPr>
      </w:pPr>
      <w:r>
        <w:rPr>
          <w:sz w:val="28"/>
        </w:rPr>
        <w:t>Возможными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следующие:</w:t>
      </w:r>
    </w:p>
    <w:p w:rsidR="00E2664F" w:rsidRDefault="00E2664F" w:rsidP="00E2664F">
      <w:pPr>
        <w:pStyle w:val="a3"/>
        <w:spacing w:line="322" w:lineRule="exact"/>
        <w:ind w:left="499"/>
        <w:jc w:val="left"/>
      </w:pPr>
      <w:r>
        <w:t>учебные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факультативы; художественные,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студии; соревновательные</w:t>
      </w:r>
      <w:r>
        <w:rPr>
          <w:spacing w:val="50"/>
        </w:rPr>
        <w:t xml:space="preserve"> </w:t>
      </w:r>
      <w:r>
        <w:t>мероприятия,</w:t>
      </w:r>
      <w:r>
        <w:rPr>
          <w:spacing w:val="49"/>
        </w:rPr>
        <w:t xml:space="preserve"> </w:t>
      </w:r>
      <w:r>
        <w:t>дискуссионные</w:t>
      </w:r>
      <w:r>
        <w:rPr>
          <w:spacing w:val="48"/>
        </w:rPr>
        <w:t xml:space="preserve"> </w:t>
      </w:r>
      <w:r>
        <w:t>клубы,</w:t>
      </w:r>
      <w:r>
        <w:rPr>
          <w:spacing w:val="49"/>
        </w:rPr>
        <w:t xml:space="preserve"> </w:t>
      </w:r>
      <w:r>
        <w:t>секции,</w:t>
      </w:r>
      <w:r>
        <w:rPr>
          <w:spacing w:val="50"/>
        </w:rPr>
        <w:t xml:space="preserve"> </w:t>
      </w:r>
      <w:r>
        <w:t>экскурсии,</w:t>
      </w:r>
      <w:r>
        <w:rPr>
          <w:spacing w:val="-67"/>
        </w:rPr>
        <w:t xml:space="preserve"> </w:t>
      </w:r>
      <w:r>
        <w:t>мини-исследования; 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2664F" w:rsidRDefault="00E2664F" w:rsidP="00E2664F">
      <w:pPr>
        <w:pStyle w:val="a3"/>
        <w:spacing w:before="32" w:line="264" w:lineRule="auto"/>
        <w:ind w:left="499" w:right="108" w:firstLine="221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 дополнительного образования, культуры и спорта. В этом случае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 участвующего во внеурочной деятельности. Это может быть,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комплекс, музей,</w:t>
      </w:r>
      <w:r>
        <w:rPr>
          <w:spacing w:val="-2"/>
        </w:rPr>
        <w:t xml:space="preserve"> </w:t>
      </w:r>
      <w:r>
        <w:t>театр и</w:t>
      </w:r>
      <w:r>
        <w:rPr>
          <w:spacing w:val="-1"/>
        </w:rPr>
        <w:t xml:space="preserve"> </w:t>
      </w:r>
      <w:r>
        <w:t>др.</w:t>
      </w:r>
    </w:p>
    <w:p w:rsidR="00E2664F" w:rsidRDefault="00E2664F" w:rsidP="00E2664F">
      <w:pPr>
        <w:pStyle w:val="a3"/>
        <w:spacing w:line="264" w:lineRule="auto"/>
        <w:ind w:left="499" w:right="108" w:firstLine="221"/>
      </w:pPr>
      <w:r>
        <w:t>Внеурочная деятельность тесно связана с дополнительным образованием детей</w:t>
      </w:r>
      <w:r>
        <w:rPr>
          <w:spacing w:val="1"/>
        </w:rPr>
        <w:t xml:space="preserve"> </w:t>
      </w:r>
      <w:r>
        <w:t>в части создания условий для развития творческих интересов детей, включения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художественную,</w:t>
      </w:r>
      <w:r>
        <w:rPr>
          <w:spacing w:val="-2"/>
        </w:rPr>
        <w:t xml:space="preserve"> </w:t>
      </w:r>
      <w:r>
        <w:t>техническую,</w:t>
      </w:r>
      <w:r>
        <w:rPr>
          <w:spacing w:val="-2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деятельность.</w:t>
      </w:r>
    </w:p>
    <w:p w:rsidR="00E2664F" w:rsidRDefault="00E2664F" w:rsidP="00E2664F">
      <w:pPr>
        <w:pStyle w:val="a3"/>
        <w:spacing w:line="321" w:lineRule="exact"/>
        <w:ind w:left="499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E2664F" w:rsidRPr="00602F23" w:rsidRDefault="00E2664F" w:rsidP="00E2664F">
      <w:pPr>
        <w:pStyle w:val="a4"/>
        <w:numPr>
          <w:ilvl w:val="0"/>
          <w:numId w:val="1"/>
        </w:numPr>
        <w:tabs>
          <w:tab w:val="left" w:pos="779"/>
        </w:tabs>
        <w:spacing w:before="31"/>
        <w:jc w:val="both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деятельность: </w:t>
      </w:r>
      <w:r w:rsidRPr="00602F23">
        <w:rPr>
          <w:sz w:val="28"/>
        </w:rPr>
        <w:t>«Спортивные и подвижные игры».</w:t>
      </w:r>
    </w:p>
    <w:p w:rsidR="00E2664F" w:rsidRDefault="00E2664F" w:rsidP="00E2664F">
      <w:pPr>
        <w:pStyle w:val="a3"/>
        <w:spacing w:before="32" w:line="264" w:lineRule="auto"/>
        <w:ind w:left="499"/>
        <w:jc w:val="left"/>
      </w:pPr>
      <w:r>
        <w:t>Цель: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здоровом</w:t>
      </w:r>
      <w:r>
        <w:rPr>
          <w:spacing w:val="56"/>
        </w:rPr>
        <w:t xml:space="preserve"> </w:t>
      </w:r>
      <w:r>
        <w:t>образе</w:t>
      </w:r>
      <w:r>
        <w:rPr>
          <w:spacing w:val="56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двигательных навыков.</w:t>
      </w:r>
    </w:p>
    <w:p w:rsidR="00E2664F" w:rsidRDefault="00E2664F" w:rsidP="00E2664F">
      <w:pPr>
        <w:pStyle w:val="a3"/>
        <w:spacing w:line="322" w:lineRule="exact"/>
        <w:ind w:left="499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студия: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E2664F" w:rsidRPr="00647038" w:rsidRDefault="00E2664F" w:rsidP="00E2664F">
      <w:pPr>
        <w:pStyle w:val="a4"/>
        <w:numPr>
          <w:ilvl w:val="0"/>
          <w:numId w:val="1"/>
        </w:numPr>
        <w:tabs>
          <w:tab w:val="left" w:pos="779"/>
        </w:tabs>
        <w:spacing w:before="32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деятельность:</w:t>
      </w:r>
      <w:r w:rsidRPr="00647038">
        <w:rPr>
          <w:sz w:val="36"/>
        </w:rPr>
        <w:t xml:space="preserve"> </w:t>
      </w:r>
      <w:r w:rsidRPr="00647038">
        <w:rPr>
          <w:sz w:val="28"/>
        </w:rPr>
        <w:t>«Учусь</w:t>
      </w:r>
      <w:r w:rsidRPr="00647038">
        <w:rPr>
          <w:spacing w:val="-4"/>
          <w:sz w:val="28"/>
        </w:rPr>
        <w:t xml:space="preserve"> </w:t>
      </w:r>
      <w:r w:rsidRPr="00647038">
        <w:rPr>
          <w:sz w:val="28"/>
        </w:rPr>
        <w:t>создавать</w:t>
      </w:r>
      <w:r w:rsidRPr="00647038">
        <w:rPr>
          <w:spacing w:val="-4"/>
          <w:sz w:val="28"/>
        </w:rPr>
        <w:t xml:space="preserve"> </w:t>
      </w:r>
      <w:r w:rsidRPr="00647038">
        <w:rPr>
          <w:sz w:val="28"/>
        </w:rPr>
        <w:t>проект»</w:t>
      </w:r>
      <w:r>
        <w:rPr>
          <w:sz w:val="28"/>
        </w:rPr>
        <w:t>.</w:t>
      </w:r>
    </w:p>
    <w:p w:rsidR="00E2664F" w:rsidRDefault="00E2664F" w:rsidP="00E2664F">
      <w:pPr>
        <w:pStyle w:val="a3"/>
        <w:spacing w:before="32" w:line="264" w:lineRule="auto"/>
        <w:ind w:right="109"/>
        <w:jc w:val="left"/>
      </w:pPr>
      <w:r>
        <w:t>Цель: расширение знаний учащихся о предмете исследования,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информации;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интереса.</w:t>
      </w:r>
    </w:p>
    <w:p w:rsidR="00E2664F" w:rsidRDefault="00E2664F" w:rsidP="00E2664F">
      <w:pPr>
        <w:pStyle w:val="a3"/>
        <w:spacing w:line="264" w:lineRule="auto"/>
        <w:ind w:right="108"/>
        <w:jc w:val="left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курс;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проекты.</w:t>
      </w:r>
    </w:p>
    <w:p w:rsidR="00E2664F" w:rsidRPr="00FC10EE" w:rsidRDefault="00E2664F" w:rsidP="00E2664F">
      <w:pPr>
        <w:pStyle w:val="a4"/>
        <w:numPr>
          <w:ilvl w:val="0"/>
          <w:numId w:val="1"/>
        </w:numPr>
        <w:tabs>
          <w:tab w:val="left" w:pos="779"/>
        </w:tabs>
        <w:spacing w:line="322" w:lineRule="exact"/>
        <w:ind w:hanging="281"/>
        <w:jc w:val="both"/>
        <w:rPr>
          <w:sz w:val="28"/>
        </w:rPr>
      </w:pPr>
      <w:r>
        <w:rPr>
          <w:sz w:val="28"/>
        </w:rPr>
        <w:lastRenderedPageBreak/>
        <w:t>Коммуникативная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E2664F" w:rsidRDefault="00E2664F" w:rsidP="00E2664F">
      <w:pPr>
        <w:pStyle w:val="a3"/>
        <w:spacing w:before="32"/>
        <w:jc w:val="left"/>
      </w:pPr>
      <w:r>
        <w:t>«Функциональная</w:t>
      </w:r>
      <w:r>
        <w:rPr>
          <w:spacing w:val="-7"/>
        </w:rPr>
        <w:t xml:space="preserve"> </w:t>
      </w:r>
      <w:r>
        <w:t>грамотность»</w:t>
      </w:r>
    </w:p>
    <w:p w:rsidR="00E2664F" w:rsidRDefault="00E2664F" w:rsidP="00E2664F">
      <w:pPr>
        <w:pStyle w:val="a3"/>
        <w:spacing w:before="71" w:line="264" w:lineRule="auto"/>
        <w:ind w:right="107" w:firstLine="222"/>
        <w:jc w:val="left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, </w:t>
      </w:r>
      <w:r>
        <w:t>развитие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необычные</w:t>
      </w:r>
      <w:r>
        <w:rPr>
          <w:spacing w:val="-2"/>
        </w:rPr>
        <w:t xml:space="preserve"> </w:t>
      </w:r>
      <w:r>
        <w:t>тексты.</w:t>
      </w:r>
    </w:p>
    <w:p w:rsidR="00E2664F" w:rsidRDefault="00E2664F" w:rsidP="00E2664F">
      <w:pPr>
        <w:pStyle w:val="a3"/>
        <w:spacing w:line="264" w:lineRule="auto"/>
        <w:ind w:right="107"/>
      </w:pPr>
      <w:r>
        <w:t>Форма организации: учебный курс в форме факультатива; лаборатория текстов</w:t>
      </w:r>
      <w:r>
        <w:rPr>
          <w:spacing w:val="1"/>
        </w:rPr>
        <w:t xml:space="preserve"> </w:t>
      </w:r>
      <w:r>
        <w:t>(система практических занятий).</w:t>
      </w:r>
    </w:p>
    <w:p w:rsidR="00E2664F" w:rsidRPr="0021014C" w:rsidRDefault="00E2664F" w:rsidP="00E2664F">
      <w:pPr>
        <w:pStyle w:val="a4"/>
        <w:numPr>
          <w:ilvl w:val="0"/>
          <w:numId w:val="1"/>
        </w:numPr>
        <w:tabs>
          <w:tab w:val="left" w:pos="778"/>
        </w:tabs>
        <w:ind w:left="777"/>
        <w:jc w:val="both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 w:rsidRPr="0021014C">
        <w:rPr>
          <w:sz w:val="36"/>
        </w:rPr>
        <w:t xml:space="preserve"> </w:t>
      </w:r>
      <w:r w:rsidRPr="0021014C">
        <w:rPr>
          <w:sz w:val="28"/>
        </w:rPr>
        <w:t>«Хоровое пение»</w:t>
      </w:r>
    </w:p>
    <w:p w:rsidR="00E2664F" w:rsidRDefault="00E2664F" w:rsidP="00E2664F">
      <w:pPr>
        <w:pStyle w:val="a3"/>
        <w:spacing w:before="32" w:line="264" w:lineRule="auto"/>
        <w:ind w:right="110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прослушивания музыки разных форм и жанровых особенностей, 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идеалы.</w:t>
      </w:r>
    </w:p>
    <w:p w:rsidR="00E2664F" w:rsidRPr="00647038" w:rsidRDefault="00E2664F" w:rsidP="00E2664F">
      <w:pPr>
        <w:pStyle w:val="a3"/>
        <w:spacing w:line="264" w:lineRule="auto"/>
        <w:ind w:right="110" w:firstLine="222"/>
      </w:pPr>
      <w:r w:rsidRPr="00647038">
        <w:t>Форма</w:t>
      </w:r>
      <w:r w:rsidRPr="00647038">
        <w:rPr>
          <w:spacing w:val="1"/>
        </w:rPr>
        <w:t xml:space="preserve"> </w:t>
      </w:r>
      <w:r w:rsidRPr="00647038">
        <w:t>организации:</w:t>
      </w:r>
      <w:r w:rsidRPr="00647038">
        <w:rPr>
          <w:spacing w:val="1"/>
        </w:rPr>
        <w:t xml:space="preserve"> </w:t>
      </w:r>
      <w:r w:rsidRPr="00647038">
        <w:t>музыкальный</w:t>
      </w:r>
      <w:r w:rsidRPr="00647038">
        <w:rPr>
          <w:spacing w:val="1"/>
        </w:rPr>
        <w:t xml:space="preserve"> </w:t>
      </w:r>
      <w:r w:rsidRPr="00647038">
        <w:t>салон;</w:t>
      </w:r>
      <w:r w:rsidRPr="00647038">
        <w:rPr>
          <w:spacing w:val="1"/>
        </w:rPr>
        <w:t xml:space="preserve"> </w:t>
      </w:r>
      <w:r w:rsidRPr="00647038">
        <w:t>концертные</w:t>
      </w:r>
      <w:r w:rsidRPr="00647038">
        <w:rPr>
          <w:spacing w:val="1"/>
        </w:rPr>
        <w:t xml:space="preserve"> </w:t>
      </w:r>
      <w:r w:rsidRPr="00647038">
        <w:t>программы;</w:t>
      </w:r>
      <w:r w:rsidRPr="00647038">
        <w:rPr>
          <w:spacing w:val="1"/>
        </w:rPr>
        <w:t xml:space="preserve"> </w:t>
      </w:r>
      <w:r w:rsidRPr="00647038">
        <w:t>хоровая</w:t>
      </w:r>
      <w:r w:rsidRPr="00647038">
        <w:rPr>
          <w:spacing w:val="1"/>
        </w:rPr>
        <w:t xml:space="preserve"> </w:t>
      </w:r>
      <w:r w:rsidRPr="00647038">
        <w:t>студия;</w:t>
      </w:r>
      <w:r w:rsidRPr="00647038">
        <w:rPr>
          <w:spacing w:val="-2"/>
        </w:rPr>
        <w:t xml:space="preserve"> </w:t>
      </w:r>
      <w:r w:rsidRPr="00647038">
        <w:t>студия</w:t>
      </w:r>
      <w:r w:rsidRPr="00647038">
        <w:rPr>
          <w:spacing w:val="-1"/>
        </w:rPr>
        <w:t xml:space="preserve"> </w:t>
      </w:r>
      <w:r w:rsidRPr="00647038">
        <w:t>народных инструментов.</w:t>
      </w:r>
    </w:p>
    <w:p w:rsidR="00E2664F" w:rsidRDefault="00E2664F" w:rsidP="00E2664F">
      <w:pPr>
        <w:pStyle w:val="a3"/>
        <w:spacing w:line="264" w:lineRule="auto"/>
        <w:ind w:right="110"/>
        <w:rPr>
          <w:color w:val="333333"/>
          <w:szCs w:val="21"/>
          <w:shd w:val="clear" w:color="auto" w:fill="FFFFFF"/>
        </w:rPr>
      </w:pPr>
      <w:r>
        <w:t>Творческое объединение «Акварель».</w:t>
      </w:r>
      <w:r w:rsidRPr="00647038">
        <w:t xml:space="preserve"> Цель:</w:t>
      </w:r>
      <w:r w:rsidRPr="0064703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47038">
        <w:rPr>
          <w:color w:val="333333"/>
          <w:szCs w:val="21"/>
          <w:shd w:val="clear" w:color="auto" w:fill="FFFFFF"/>
        </w:rPr>
        <w:t xml:space="preserve">развитие творческих способностей, </w:t>
      </w:r>
      <w:r w:rsidRPr="00E2664F">
        <w:rPr>
          <w:szCs w:val="21"/>
          <w:shd w:val="clear" w:color="auto" w:fill="FFFFFF"/>
        </w:rPr>
        <w:t xml:space="preserve">познавательной сферы младших школьников путём овладения изобразительным искусством. </w:t>
      </w:r>
    </w:p>
    <w:p w:rsidR="00E2664F" w:rsidRPr="00647038" w:rsidRDefault="00E2664F" w:rsidP="00E2664F">
      <w:pPr>
        <w:pStyle w:val="a6"/>
        <w:shd w:val="clear" w:color="auto" w:fill="FFFFFF"/>
        <w:spacing w:before="0" w:beforeAutospacing="0" w:after="150" w:afterAutospacing="0"/>
        <w:ind w:left="567" w:firstLine="141"/>
        <w:rPr>
          <w:color w:val="000000"/>
          <w:sz w:val="28"/>
          <w:szCs w:val="28"/>
        </w:rPr>
      </w:pPr>
      <w:r w:rsidRPr="00E2664F">
        <w:rPr>
          <w:sz w:val="28"/>
          <w:szCs w:val="28"/>
          <w:shd w:val="clear" w:color="auto" w:fill="FFFFFF"/>
        </w:rPr>
        <w:t xml:space="preserve">Форма организации: </w:t>
      </w:r>
      <w:r w:rsidRPr="00647038">
        <w:rPr>
          <w:color w:val="000000"/>
          <w:sz w:val="28"/>
          <w:szCs w:val="28"/>
        </w:rPr>
        <w:t>Составление альбома лучших работ. Проведение выставок работ учащихся</w:t>
      </w:r>
      <w:r>
        <w:rPr>
          <w:color w:val="000000"/>
          <w:sz w:val="28"/>
          <w:szCs w:val="28"/>
        </w:rPr>
        <w:t>,</w:t>
      </w:r>
      <w:r w:rsidRPr="00647038">
        <w:rPr>
          <w:color w:val="000000"/>
          <w:sz w:val="28"/>
          <w:szCs w:val="28"/>
        </w:rPr>
        <w:t xml:space="preserve"> как  в классе, так и</w:t>
      </w:r>
      <w:r>
        <w:rPr>
          <w:color w:val="000000"/>
          <w:sz w:val="28"/>
          <w:szCs w:val="28"/>
        </w:rPr>
        <w:t xml:space="preserve"> по</w:t>
      </w:r>
      <w:r w:rsidRPr="00647038">
        <w:rPr>
          <w:color w:val="000000"/>
          <w:sz w:val="28"/>
          <w:szCs w:val="28"/>
        </w:rPr>
        <w:t xml:space="preserve"> школе. Участие в школьных и районных конкурсах.</w:t>
      </w:r>
    </w:p>
    <w:p w:rsidR="00E2664F" w:rsidRDefault="00E2664F" w:rsidP="00E2664F">
      <w:pPr>
        <w:pStyle w:val="a4"/>
        <w:numPr>
          <w:ilvl w:val="0"/>
          <w:numId w:val="1"/>
        </w:numPr>
        <w:tabs>
          <w:tab w:val="left" w:pos="778"/>
        </w:tabs>
        <w:ind w:left="777" w:hanging="28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</w:p>
    <w:p w:rsidR="00E2664F" w:rsidRDefault="00E2664F" w:rsidP="00E2664F">
      <w:pPr>
        <w:pStyle w:val="a3"/>
        <w:spacing w:before="32"/>
        <w:ind w:left="497"/>
      </w:pPr>
      <w:r>
        <w:t>«Классный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E2664F" w:rsidRDefault="00E2664F" w:rsidP="00E2664F">
      <w:pPr>
        <w:pStyle w:val="a3"/>
        <w:spacing w:before="32" w:line="264" w:lineRule="auto"/>
        <w:ind w:left="497" w:right="111"/>
      </w:pPr>
      <w:r>
        <w:t>Цель: знакомство с миром современных технических устройств и культурой их</w:t>
      </w:r>
      <w:r>
        <w:rPr>
          <w:spacing w:val="1"/>
        </w:rPr>
        <w:t xml:space="preserve"> </w:t>
      </w:r>
      <w:r>
        <w:t>использования.</w:t>
      </w:r>
    </w:p>
    <w:p w:rsidR="00E2664F" w:rsidRDefault="00E2664F" w:rsidP="00E2664F">
      <w:pPr>
        <w:pStyle w:val="a3"/>
        <w:spacing w:line="264" w:lineRule="auto"/>
        <w:ind w:left="497" w:right="110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смартфонов,</w:t>
      </w:r>
      <w:r>
        <w:rPr>
          <w:spacing w:val="1"/>
        </w:rPr>
        <w:t xml:space="preserve"> </w:t>
      </w:r>
      <w:r>
        <w:t>планшетов,</w:t>
      </w:r>
      <w:r>
        <w:rPr>
          <w:spacing w:val="1"/>
        </w:rPr>
        <w:t xml:space="preserve"> </w:t>
      </w:r>
      <w:r>
        <w:t>наушников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7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устройств.</w:t>
      </w:r>
    </w:p>
    <w:p w:rsidR="00E2664F" w:rsidRDefault="00E2664F" w:rsidP="00E2664F">
      <w:pPr>
        <w:pStyle w:val="a4"/>
        <w:numPr>
          <w:ilvl w:val="0"/>
          <w:numId w:val="1"/>
        </w:numPr>
        <w:tabs>
          <w:tab w:val="left" w:pos="778"/>
        </w:tabs>
        <w:ind w:left="777" w:hanging="281"/>
        <w:jc w:val="both"/>
        <w:rPr>
          <w:sz w:val="28"/>
        </w:rPr>
      </w:pPr>
      <w:r>
        <w:rPr>
          <w:sz w:val="28"/>
        </w:rPr>
        <w:t>Интеллектуальные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марафоны</w:t>
      </w:r>
    </w:p>
    <w:p w:rsidR="00E2664F" w:rsidRDefault="00E2664F" w:rsidP="00E2664F">
      <w:pPr>
        <w:pStyle w:val="a4"/>
        <w:numPr>
          <w:ilvl w:val="0"/>
          <w:numId w:val="4"/>
        </w:numPr>
        <w:tabs>
          <w:tab w:val="left" w:pos="662"/>
        </w:tabs>
        <w:spacing w:before="32"/>
        <w:ind w:left="661" w:hanging="165"/>
        <w:rPr>
          <w:sz w:val="28"/>
        </w:rPr>
      </w:pPr>
      <w:r>
        <w:rPr>
          <w:sz w:val="28"/>
        </w:rPr>
        <w:t>«Хочу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знать»</w:t>
      </w:r>
    </w:p>
    <w:p w:rsidR="00E2664F" w:rsidRDefault="00E2664F" w:rsidP="00E2664F">
      <w:pPr>
        <w:pStyle w:val="a3"/>
        <w:spacing w:before="32" w:line="264" w:lineRule="auto"/>
        <w:ind w:left="497" w:right="108"/>
        <w:jc w:val="left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(внимания,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решения;</w:t>
      </w:r>
      <w:r>
        <w:rPr>
          <w:spacing w:val="56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комфортных</w:t>
      </w:r>
      <w:r>
        <w:rPr>
          <w:spacing w:val="56"/>
        </w:rPr>
        <w:t xml:space="preserve"> </w:t>
      </w:r>
      <w:r>
        <w:t>условий,</w:t>
      </w:r>
      <w:r>
        <w:rPr>
          <w:spacing w:val="56"/>
        </w:rPr>
        <w:t xml:space="preserve"> </w:t>
      </w:r>
      <w:r>
        <w:t>способствующих</w:t>
      </w:r>
      <w:r>
        <w:rPr>
          <w:spacing w:val="57"/>
        </w:rPr>
        <w:t xml:space="preserve"> </w:t>
      </w:r>
      <w:r>
        <w:t>формированию</w:t>
      </w:r>
    </w:p>
    <w:p w:rsidR="00E2664F" w:rsidRDefault="00E2664F" w:rsidP="00E2664F">
      <w:pPr>
        <w:pStyle w:val="a3"/>
        <w:tabs>
          <w:tab w:val="left" w:pos="5894"/>
        </w:tabs>
        <w:spacing w:before="71" w:line="264" w:lineRule="auto"/>
        <w:ind w:right="110"/>
        <w:jc w:val="left"/>
      </w:pPr>
      <w:r>
        <w:t xml:space="preserve">коммуникативных      </w:t>
      </w:r>
      <w:r>
        <w:rPr>
          <w:spacing w:val="11"/>
        </w:rPr>
        <w:t xml:space="preserve"> </w:t>
      </w:r>
      <w:r>
        <w:t>компетенций; формирование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-68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необходимости.</w:t>
      </w:r>
    </w:p>
    <w:p w:rsidR="00E2664F" w:rsidRDefault="00E2664F" w:rsidP="00E2664F">
      <w:pPr>
        <w:pStyle w:val="a3"/>
        <w:spacing w:line="264" w:lineRule="auto"/>
        <w:ind w:right="107" w:hanging="1"/>
        <w:jc w:val="left"/>
      </w:pPr>
      <w:proofErr w:type="gramStart"/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соревновательной направленности, игра-путешествие, мини-проекты,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lastRenderedPageBreak/>
        <w:t>тренинг,</w:t>
      </w:r>
      <w:r>
        <w:rPr>
          <w:spacing w:val="-2"/>
        </w:rPr>
        <w:t xml:space="preserve"> </w:t>
      </w:r>
      <w:r>
        <w:t>семинар,</w:t>
      </w:r>
      <w:r>
        <w:rPr>
          <w:spacing w:val="-1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 деловая</w:t>
      </w:r>
      <w:r>
        <w:rPr>
          <w:spacing w:val="-2"/>
        </w:rPr>
        <w:t xml:space="preserve"> </w:t>
      </w:r>
      <w:r>
        <w:t>игра.</w:t>
      </w:r>
      <w:proofErr w:type="gramEnd"/>
    </w:p>
    <w:p w:rsidR="00E2664F" w:rsidRDefault="00E2664F" w:rsidP="00E2664F">
      <w:pPr>
        <w:spacing w:line="264" w:lineRule="auto"/>
      </w:pPr>
    </w:p>
    <w:p w:rsidR="00E2664F" w:rsidRPr="0021014C" w:rsidRDefault="00E2664F" w:rsidP="00E2664F">
      <w:pPr>
        <w:pStyle w:val="a4"/>
        <w:numPr>
          <w:ilvl w:val="0"/>
          <w:numId w:val="1"/>
        </w:numPr>
        <w:tabs>
          <w:tab w:val="left" w:pos="779"/>
        </w:tabs>
        <w:ind w:hanging="281"/>
        <w:jc w:val="both"/>
        <w:rPr>
          <w:sz w:val="28"/>
        </w:rPr>
      </w:pPr>
      <w:r>
        <w:rPr>
          <w:sz w:val="28"/>
        </w:rPr>
        <w:t>«Учение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увлечением!»  </w:t>
      </w:r>
      <w:r w:rsidRPr="0021014C">
        <w:rPr>
          <w:sz w:val="28"/>
        </w:rPr>
        <w:t>«Чтение с увлечением»</w:t>
      </w:r>
      <w:r>
        <w:rPr>
          <w:sz w:val="28"/>
        </w:rPr>
        <w:t>.</w:t>
      </w:r>
    </w:p>
    <w:p w:rsidR="00E2664F" w:rsidRDefault="00E2664F" w:rsidP="00E2664F">
      <w:pPr>
        <w:pStyle w:val="a3"/>
        <w:spacing w:before="32" w:line="276" w:lineRule="auto"/>
        <w:ind w:right="108"/>
      </w:pPr>
      <w:r>
        <w:t xml:space="preserve">Цель:   </w:t>
      </w:r>
      <w:r w:rsidRPr="00FA00AB">
        <w:t>организация самостоятельного чтения младших школьников.</w:t>
      </w:r>
    </w:p>
    <w:p w:rsidR="00E2664F" w:rsidRPr="00FA00AB" w:rsidRDefault="00E2664F" w:rsidP="00E2664F">
      <w:pPr>
        <w:pStyle w:val="a3"/>
        <w:spacing w:line="276" w:lineRule="auto"/>
        <w:rPr>
          <w:sz w:val="24"/>
          <w:szCs w:val="24"/>
          <w:lang w:eastAsia="ru-RU"/>
        </w:rPr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 w:rsidRPr="00FA00AB">
        <w:rPr>
          <w:color w:val="000000"/>
          <w:spacing w:val="-3"/>
          <w:lang w:eastAsia="ru-RU"/>
        </w:rPr>
        <w:t xml:space="preserve">литературные </w:t>
      </w:r>
      <w:r w:rsidRPr="00FA00AB">
        <w:rPr>
          <w:bCs/>
          <w:color w:val="000000"/>
          <w:spacing w:val="-3"/>
          <w:lang w:eastAsia="ru-RU"/>
        </w:rPr>
        <w:t xml:space="preserve">игры, конкурсы-кроссворды, </w:t>
      </w:r>
      <w:r w:rsidRPr="00FA00AB">
        <w:rPr>
          <w:color w:val="000000"/>
          <w:spacing w:val="-3"/>
          <w:lang w:eastAsia="ru-RU"/>
        </w:rPr>
        <w:t>библиотечные уроки, путешествия по страницам книг, проекты, встречи с писателями своего края, уроки-спектакли.</w:t>
      </w:r>
      <w:r w:rsidRPr="00FA00AB">
        <w:rPr>
          <w:lang w:eastAsia="ru-RU"/>
        </w:rPr>
        <w:t xml:space="preserve">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Pr="00FA00AB">
        <w:rPr>
          <w:lang w:eastAsia="ru-RU"/>
        </w:rPr>
        <w:t>инсценирования</w:t>
      </w:r>
      <w:proofErr w:type="spellEnd"/>
      <w:r w:rsidRPr="00FA00AB">
        <w:rPr>
          <w:lang w:eastAsia="ru-RU"/>
        </w:rPr>
        <w:t xml:space="preserve">.  Особое место в программе занимает работа с книгой как предметом словесного искусства. </w:t>
      </w:r>
      <w:proofErr w:type="gramStart"/>
      <w:r w:rsidRPr="00FA00AB">
        <w:rPr>
          <w:lang w:eastAsia="ru-RU"/>
        </w:rPr>
        <w:t>Обучающиеся знакомятся с основными элементами книги, такими как: т</w:t>
      </w:r>
      <w:r w:rsidRPr="00FA00AB">
        <w:rPr>
          <w:spacing w:val="-4"/>
          <w:lang w:eastAsia="ru-RU"/>
        </w:rPr>
        <w:t>итульный лист, а</w:t>
      </w:r>
      <w:r w:rsidRPr="00FA00AB">
        <w:rPr>
          <w:lang w:eastAsia="ru-RU"/>
        </w:rPr>
        <w:t>ннотация, оглавление, послесловие,  предисловие, ф</w:t>
      </w:r>
      <w:r w:rsidRPr="00FA00AB">
        <w:rPr>
          <w:spacing w:val="-4"/>
          <w:lang w:eastAsia="ru-RU"/>
        </w:rPr>
        <w:t>орзац.</w:t>
      </w:r>
      <w:proofErr w:type="gramEnd"/>
      <w:r w:rsidRPr="00FA00AB">
        <w:rPr>
          <w:lang w:eastAsia="ru-RU"/>
        </w:rPr>
        <w:t xml:space="preserve"> Изучают заповеди читателя, включающие как нравственно-познавательные, так и санитарно-гигиенические требования к чтению. </w:t>
      </w:r>
    </w:p>
    <w:p w:rsidR="00E2664F" w:rsidRDefault="00E2664F" w:rsidP="00E2664F">
      <w:pPr>
        <w:pStyle w:val="a4"/>
        <w:numPr>
          <w:ilvl w:val="1"/>
          <w:numId w:val="3"/>
        </w:numPr>
        <w:tabs>
          <w:tab w:val="left" w:pos="989"/>
        </w:tabs>
        <w:spacing w:before="32"/>
        <w:ind w:left="988" w:hanging="49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2664F" w:rsidRDefault="00E2664F" w:rsidP="00E2664F">
      <w:pPr>
        <w:pStyle w:val="a3"/>
        <w:spacing w:before="32" w:line="264" w:lineRule="auto"/>
        <w:ind w:right="1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таких, как экскурсии, кружки, секции, олимпиады, конкурсы,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клубы по</w:t>
      </w:r>
      <w:r>
        <w:rPr>
          <w:spacing w:val="-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E2664F" w:rsidRDefault="00E2664F" w:rsidP="00E2664F">
      <w:pPr>
        <w:pStyle w:val="a3"/>
        <w:spacing w:line="264" w:lineRule="auto"/>
        <w:ind w:right="109"/>
      </w:pPr>
      <w:r>
        <w:t>При организации внеурочной деятельности лицей использует как собственные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организаций.</w:t>
      </w:r>
    </w:p>
    <w:p w:rsidR="00E2664F" w:rsidRDefault="00E2664F" w:rsidP="00E2664F">
      <w:pPr>
        <w:pStyle w:val="a3"/>
        <w:spacing w:line="264" w:lineRule="auto"/>
        <w:ind w:right="110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учебного плана, 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часов.</w:t>
      </w:r>
    </w:p>
    <w:p w:rsidR="00E2664F" w:rsidRDefault="00E2664F" w:rsidP="00E2664F">
      <w:pPr>
        <w:pStyle w:val="a3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E2664F" w:rsidRDefault="00E2664F" w:rsidP="00E2664F">
      <w:pPr>
        <w:pStyle w:val="a3"/>
        <w:spacing w:before="32" w:line="264" w:lineRule="auto"/>
        <w:ind w:right="109"/>
      </w:pPr>
      <w:r>
        <w:t>При реализации плана внеурочной деятельности предусмотрена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обучающихся.</w:t>
      </w:r>
    </w:p>
    <w:p w:rsidR="00E2664F" w:rsidRDefault="00E2664F" w:rsidP="00E2664F">
      <w:pPr>
        <w:pStyle w:val="a3"/>
        <w:spacing w:line="264" w:lineRule="auto"/>
        <w:ind w:right="107"/>
      </w:pPr>
      <w:r>
        <w:t>Выделение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или ином</w:t>
      </w:r>
      <w:r>
        <w:rPr>
          <w:spacing w:val="-1"/>
        </w:rPr>
        <w:t xml:space="preserve"> </w:t>
      </w:r>
      <w:r>
        <w:t>ученическом</w:t>
      </w:r>
      <w:r>
        <w:rPr>
          <w:spacing w:val="-1"/>
        </w:rPr>
        <w:t xml:space="preserve"> </w:t>
      </w:r>
      <w:r>
        <w:t>коллективе.</w:t>
      </w:r>
    </w:p>
    <w:p w:rsidR="00E2664F" w:rsidRDefault="00E2664F" w:rsidP="00E2664F">
      <w:pPr>
        <w:pStyle w:val="a3"/>
        <w:spacing w:line="264" w:lineRule="auto"/>
        <w:ind w:right="107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2664F" w:rsidRDefault="00E2664F">
      <w:pPr>
        <w:spacing w:line="264" w:lineRule="auto"/>
      </w:pPr>
    </w:p>
    <w:p w:rsidR="00E2664F" w:rsidRDefault="00E2664F" w:rsidP="00E2664F"/>
    <w:p w:rsidR="00E2664F" w:rsidRDefault="00E2664F" w:rsidP="00E2664F"/>
    <w:p w:rsidR="00E2664F" w:rsidRDefault="00E2664F" w:rsidP="00E2664F"/>
    <w:p w:rsidR="00E2664F" w:rsidRDefault="00E2664F" w:rsidP="00E2664F"/>
    <w:p w:rsidR="00E2664F" w:rsidRDefault="00E2664F" w:rsidP="00E2664F"/>
    <w:p w:rsidR="00E2664F" w:rsidRPr="00E2664F" w:rsidRDefault="00E2664F" w:rsidP="00E2664F"/>
    <w:p w:rsidR="00E2664F" w:rsidRPr="00E2664F" w:rsidRDefault="00E2664F" w:rsidP="00E2664F"/>
    <w:p w:rsidR="00513C50" w:rsidRDefault="0090516A">
      <w:pPr>
        <w:pStyle w:val="1"/>
        <w:spacing w:before="74"/>
        <w:ind w:left="1294" w:firstLine="0"/>
        <w:jc w:val="left"/>
      </w:pPr>
      <w:r>
        <w:t>3.</w:t>
      </w:r>
      <w:r>
        <w:rPr>
          <w:spacing w:val="4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</w:p>
    <w:p w:rsidR="00513C50" w:rsidRDefault="00513C50">
      <w:pPr>
        <w:pStyle w:val="a3"/>
        <w:ind w:left="0"/>
        <w:jc w:val="left"/>
        <w:rPr>
          <w:b/>
          <w:sz w:val="20"/>
        </w:rPr>
      </w:pPr>
    </w:p>
    <w:p w:rsidR="00513C50" w:rsidRDefault="00513C50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214"/>
        <w:gridCol w:w="1276"/>
        <w:gridCol w:w="70"/>
        <w:gridCol w:w="923"/>
        <w:gridCol w:w="993"/>
        <w:gridCol w:w="992"/>
        <w:gridCol w:w="1202"/>
      </w:tblGrid>
      <w:tr w:rsidR="00513C50" w:rsidTr="002B017C">
        <w:trPr>
          <w:trHeight w:val="634"/>
        </w:trPr>
        <w:tc>
          <w:tcPr>
            <w:tcW w:w="4644" w:type="dxa"/>
            <w:gridSpan w:val="2"/>
          </w:tcPr>
          <w:p w:rsidR="00513C50" w:rsidRDefault="0090516A">
            <w:pPr>
              <w:pStyle w:val="TableParagraph"/>
              <w:spacing w:before="159"/>
              <w:ind w:left="181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5456" w:type="dxa"/>
            <w:gridSpan w:val="6"/>
          </w:tcPr>
          <w:p w:rsidR="00513C50" w:rsidRDefault="0090516A">
            <w:pPr>
              <w:pStyle w:val="TableParagraph"/>
              <w:ind w:left="1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513C50" w:rsidTr="00E86DE2">
        <w:trPr>
          <w:trHeight w:val="952"/>
        </w:trPr>
        <w:tc>
          <w:tcPr>
            <w:tcW w:w="4644" w:type="dxa"/>
            <w:gridSpan w:val="2"/>
          </w:tcPr>
          <w:p w:rsidR="00513C50" w:rsidRDefault="0090516A">
            <w:pPr>
              <w:pStyle w:val="TableParagraph"/>
              <w:spacing w:before="159" w:line="276" w:lineRule="auto"/>
              <w:ind w:left="289" w:right="107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6" w:type="dxa"/>
            <w:vAlign w:val="center"/>
          </w:tcPr>
          <w:p w:rsidR="00513C50" w:rsidRDefault="002B017C" w:rsidP="00E86DE2">
            <w:pPr>
              <w:pStyle w:val="TableParagraph"/>
              <w:spacing w:before="159" w:line="276" w:lineRule="auto"/>
              <w:ind w:left="187" w:right="172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993" w:type="dxa"/>
            <w:gridSpan w:val="2"/>
            <w:vAlign w:val="center"/>
          </w:tcPr>
          <w:p w:rsidR="00513C50" w:rsidRDefault="002B017C" w:rsidP="00E86DE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993" w:type="dxa"/>
            <w:vAlign w:val="center"/>
          </w:tcPr>
          <w:p w:rsidR="00513C50" w:rsidRDefault="002B017C" w:rsidP="00E86DE2">
            <w:pPr>
              <w:pStyle w:val="TableParagraph"/>
              <w:spacing w:before="159" w:line="276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992" w:type="dxa"/>
            <w:vAlign w:val="center"/>
          </w:tcPr>
          <w:p w:rsidR="00513C50" w:rsidRDefault="002B017C" w:rsidP="00E86DE2">
            <w:pPr>
              <w:pStyle w:val="TableParagraph"/>
              <w:spacing w:before="159" w:line="276" w:lineRule="auto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202" w:type="dxa"/>
          </w:tcPr>
          <w:p w:rsidR="00513C50" w:rsidRDefault="0090516A">
            <w:pPr>
              <w:pStyle w:val="TableParagraph"/>
              <w:spacing w:before="1" w:line="276" w:lineRule="auto"/>
              <w:ind w:left="145" w:firstLin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13C50" w:rsidRDefault="0090516A">
            <w:pPr>
              <w:pStyle w:val="TableParagraph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</w:tr>
      <w:tr w:rsidR="00513C50" w:rsidTr="002B017C">
        <w:trPr>
          <w:trHeight w:val="370"/>
        </w:trPr>
        <w:tc>
          <w:tcPr>
            <w:tcW w:w="8898" w:type="dxa"/>
            <w:gridSpan w:val="7"/>
          </w:tcPr>
          <w:p w:rsidR="00513C50" w:rsidRDefault="0090516A">
            <w:pPr>
              <w:pStyle w:val="TableParagraph"/>
              <w:ind w:left="1669" w:right="1663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  <w:tc>
          <w:tcPr>
            <w:tcW w:w="1202" w:type="dxa"/>
          </w:tcPr>
          <w:p w:rsidR="00513C50" w:rsidRDefault="00513C50">
            <w:pPr>
              <w:pStyle w:val="TableParagraph"/>
              <w:jc w:val="left"/>
              <w:rPr>
                <w:sz w:val="26"/>
              </w:rPr>
            </w:pPr>
          </w:p>
        </w:tc>
      </w:tr>
      <w:tr w:rsidR="00430F32" w:rsidTr="00430F32">
        <w:trPr>
          <w:trHeight w:val="370"/>
        </w:trPr>
        <w:tc>
          <w:tcPr>
            <w:tcW w:w="4644" w:type="dxa"/>
            <w:gridSpan w:val="2"/>
          </w:tcPr>
          <w:p w:rsidR="00430F32" w:rsidRDefault="00430F32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Спортивные и подвижные игры</w:t>
            </w:r>
          </w:p>
        </w:tc>
        <w:tc>
          <w:tcPr>
            <w:tcW w:w="1276" w:type="dxa"/>
          </w:tcPr>
          <w:p w:rsidR="00430F32" w:rsidRDefault="00430F32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  <w:gridSpan w:val="2"/>
          </w:tcPr>
          <w:p w:rsidR="00430F32" w:rsidRDefault="00430F32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430F32" w:rsidRDefault="00430F32" w:rsidP="00430F32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430F32" w:rsidRDefault="00430F32" w:rsidP="00430F32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  <w:vAlign w:val="center"/>
          </w:tcPr>
          <w:p w:rsidR="00430F32" w:rsidRDefault="00430F32" w:rsidP="00430F32">
            <w:pPr>
              <w:pStyle w:val="TableParagraph"/>
              <w:spacing w:line="318" w:lineRule="exact"/>
              <w:ind w:right="141"/>
              <w:jc w:val="left"/>
              <w:rPr>
                <w:sz w:val="28"/>
              </w:rPr>
            </w:pPr>
            <w:r>
              <w:rPr>
                <w:sz w:val="28"/>
              </w:rPr>
              <w:t xml:space="preserve"> 4(135)</w:t>
            </w:r>
          </w:p>
        </w:tc>
      </w:tr>
      <w:tr w:rsidR="00513C50" w:rsidTr="002B017C">
        <w:trPr>
          <w:trHeight w:val="370"/>
        </w:trPr>
        <w:tc>
          <w:tcPr>
            <w:tcW w:w="10100" w:type="dxa"/>
            <w:gridSpan w:val="8"/>
          </w:tcPr>
          <w:p w:rsidR="00513C50" w:rsidRDefault="0090516A">
            <w:pPr>
              <w:pStyle w:val="TableParagraph"/>
              <w:ind w:left="1487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Проектно-исследовательская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</w:tr>
      <w:tr w:rsidR="00513C50" w:rsidTr="002B017C">
        <w:trPr>
          <w:trHeight w:val="370"/>
        </w:trPr>
        <w:tc>
          <w:tcPr>
            <w:tcW w:w="4644" w:type="dxa"/>
            <w:gridSpan w:val="2"/>
          </w:tcPr>
          <w:p w:rsidR="00513C50" w:rsidRDefault="0090516A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Учусь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76" w:type="dxa"/>
          </w:tcPr>
          <w:p w:rsidR="00513C50" w:rsidRDefault="00513C5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  <w:gridSpan w:val="2"/>
          </w:tcPr>
          <w:p w:rsidR="00513C50" w:rsidRDefault="00513C5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</w:tcPr>
          <w:p w:rsidR="00513C50" w:rsidRDefault="0090516A">
            <w:pPr>
              <w:pStyle w:val="TableParagraph"/>
              <w:spacing w:line="318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  <w:r w:rsidR="004C1E23">
              <w:rPr>
                <w:w w:val="99"/>
                <w:sz w:val="28"/>
              </w:rPr>
              <w:t>(34)</w:t>
            </w:r>
          </w:p>
        </w:tc>
        <w:tc>
          <w:tcPr>
            <w:tcW w:w="992" w:type="dxa"/>
          </w:tcPr>
          <w:p w:rsidR="00513C50" w:rsidRDefault="00234A9D">
            <w:pPr>
              <w:pStyle w:val="TableParagraph"/>
              <w:jc w:val="left"/>
              <w:rPr>
                <w:sz w:val="26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513C50" w:rsidRDefault="00234A9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2(68</w:t>
            </w:r>
            <w:r w:rsidR="004C1E23">
              <w:rPr>
                <w:w w:val="99"/>
                <w:sz w:val="28"/>
              </w:rPr>
              <w:t>)</w:t>
            </w:r>
          </w:p>
        </w:tc>
      </w:tr>
      <w:tr w:rsidR="00513C50" w:rsidTr="002B017C">
        <w:trPr>
          <w:trHeight w:val="370"/>
        </w:trPr>
        <w:tc>
          <w:tcPr>
            <w:tcW w:w="10100" w:type="dxa"/>
            <w:gridSpan w:val="8"/>
          </w:tcPr>
          <w:p w:rsidR="00513C50" w:rsidRDefault="0090516A">
            <w:pPr>
              <w:pStyle w:val="TableParagraph"/>
              <w:ind w:left="1489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30F32" w:rsidTr="000C36CF">
        <w:trPr>
          <w:trHeight w:val="369"/>
        </w:trPr>
        <w:tc>
          <w:tcPr>
            <w:tcW w:w="4644" w:type="dxa"/>
            <w:gridSpan w:val="2"/>
          </w:tcPr>
          <w:p w:rsidR="00430F32" w:rsidRDefault="00430F32">
            <w:pPr>
              <w:pStyle w:val="TableParagraph"/>
              <w:spacing w:line="318" w:lineRule="exact"/>
              <w:ind w:left="181" w:right="172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1276" w:type="dxa"/>
          </w:tcPr>
          <w:p w:rsidR="00430F32" w:rsidRDefault="00430F32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  <w:gridSpan w:val="2"/>
          </w:tcPr>
          <w:p w:rsidR="00430F32" w:rsidRDefault="00430F32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430F32" w:rsidRDefault="00430F32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430F32" w:rsidRDefault="00430F32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430F32" w:rsidRDefault="00430F32" w:rsidP="00430F32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513C50" w:rsidTr="002B017C">
        <w:trPr>
          <w:trHeight w:val="370"/>
        </w:trPr>
        <w:tc>
          <w:tcPr>
            <w:tcW w:w="10100" w:type="dxa"/>
            <w:gridSpan w:val="8"/>
          </w:tcPr>
          <w:p w:rsidR="00513C50" w:rsidRDefault="0090516A">
            <w:pPr>
              <w:pStyle w:val="TableParagraph"/>
              <w:ind w:left="1489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34A9D" w:rsidTr="00E2664F">
        <w:trPr>
          <w:trHeight w:val="369"/>
        </w:trPr>
        <w:tc>
          <w:tcPr>
            <w:tcW w:w="4430" w:type="dxa"/>
          </w:tcPr>
          <w:p w:rsidR="00234A9D" w:rsidRDefault="00234A9D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Хоровое пение</w:t>
            </w:r>
          </w:p>
        </w:tc>
        <w:tc>
          <w:tcPr>
            <w:tcW w:w="1560" w:type="dxa"/>
            <w:gridSpan w:val="3"/>
          </w:tcPr>
          <w:p w:rsidR="00234A9D" w:rsidRDefault="00234A9D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2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DD7D94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234A9D" w:rsidTr="00E2664F">
        <w:trPr>
          <w:trHeight w:val="370"/>
        </w:trPr>
        <w:tc>
          <w:tcPr>
            <w:tcW w:w="4430" w:type="dxa"/>
            <w:vAlign w:val="center"/>
          </w:tcPr>
          <w:p w:rsidR="00234A9D" w:rsidRDefault="00E2664F" w:rsidP="004C1E23">
            <w:pPr>
              <w:pStyle w:val="TableParagraph"/>
              <w:spacing w:line="320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Творческое объединение «Акварель»</w:t>
            </w:r>
          </w:p>
        </w:tc>
        <w:tc>
          <w:tcPr>
            <w:tcW w:w="1560" w:type="dxa"/>
            <w:gridSpan w:val="3"/>
          </w:tcPr>
          <w:p w:rsidR="00234A9D" w:rsidRDefault="00E2664F" w:rsidP="00E2664F">
            <w:pPr>
              <w:pStyle w:val="TableParagraph"/>
              <w:spacing w:line="320" w:lineRule="exact"/>
              <w:ind w:left="441" w:right="434"/>
              <w:jc w:val="left"/>
              <w:rPr>
                <w:sz w:val="28"/>
              </w:rPr>
            </w:pPr>
            <w:r>
              <w:rPr>
                <w:sz w:val="28"/>
              </w:rPr>
              <w:t>1(33)</w:t>
            </w:r>
          </w:p>
        </w:tc>
        <w:tc>
          <w:tcPr>
            <w:tcW w:w="92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E2664F" w:rsidP="00E2664F">
            <w:r>
              <w:rPr>
                <w:w w:val="99"/>
                <w:sz w:val="28"/>
              </w:rPr>
              <w:t xml:space="preserve">   </w:t>
            </w:r>
            <w:r w:rsidR="00234A9D"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E2664F" w:rsidP="00DD7D94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</w:t>
            </w:r>
            <w:r w:rsidR="00234A9D">
              <w:rPr>
                <w:sz w:val="28"/>
              </w:rPr>
              <w:t>)</w:t>
            </w:r>
          </w:p>
        </w:tc>
      </w:tr>
      <w:tr w:rsidR="00234A9D" w:rsidTr="002B017C">
        <w:trPr>
          <w:trHeight w:val="370"/>
        </w:trPr>
        <w:tc>
          <w:tcPr>
            <w:tcW w:w="10100" w:type="dxa"/>
            <w:gridSpan w:val="8"/>
          </w:tcPr>
          <w:p w:rsidR="00234A9D" w:rsidRDefault="00234A9D">
            <w:pPr>
              <w:pStyle w:val="TableParagraph"/>
              <w:spacing w:before="1"/>
              <w:ind w:left="1489" w:right="148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234A9D" w:rsidTr="006042D0">
        <w:trPr>
          <w:trHeight w:val="370"/>
        </w:trPr>
        <w:tc>
          <w:tcPr>
            <w:tcW w:w="4644" w:type="dxa"/>
            <w:gridSpan w:val="2"/>
          </w:tcPr>
          <w:p w:rsidR="00234A9D" w:rsidRDefault="00234A9D" w:rsidP="004C1E23">
            <w:pPr>
              <w:pStyle w:val="TableParagraph"/>
              <w:spacing w:line="320" w:lineRule="exact"/>
              <w:ind w:left="36" w:right="-70" w:firstLine="145"/>
              <w:jc w:val="lef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234A9D" w:rsidRDefault="00234A9D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  <w:gridSpan w:val="2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430F32">
            <w:pPr>
              <w:pStyle w:val="TableParagraph"/>
              <w:spacing w:line="320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234A9D" w:rsidTr="002B017C">
        <w:trPr>
          <w:trHeight w:val="370"/>
        </w:trPr>
        <w:tc>
          <w:tcPr>
            <w:tcW w:w="10100" w:type="dxa"/>
            <w:gridSpan w:val="8"/>
          </w:tcPr>
          <w:p w:rsidR="00234A9D" w:rsidRDefault="00234A9D">
            <w:pPr>
              <w:pStyle w:val="TableParagraph"/>
              <w:ind w:left="1488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марафоны</w:t>
            </w:r>
          </w:p>
        </w:tc>
      </w:tr>
      <w:tr w:rsidR="00234A9D" w:rsidTr="00984B1C">
        <w:trPr>
          <w:trHeight w:val="370"/>
        </w:trPr>
        <w:tc>
          <w:tcPr>
            <w:tcW w:w="4644" w:type="dxa"/>
            <w:gridSpan w:val="2"/>
          </w:tcPr>
          <w:p w:rsidR="00234A9D" w:rsidRDefault="00234A9D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  <w:tc>
          <w:tcPr>
            <w:tcW w:w="1276" w:type="dxa"/>
          </w:tcPr>
          <w:p w:rsidR="00234A9D" w:rsidRDefault="00234A9D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  <w:gridSpan w:val="2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DD7D94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2 (68)</w:t>
            </w:r>
          </w:p>
        </w:tc>
      </w:tr>
      <w:tr w:rsidR="00234A9D" w:rsidTr="002B017C">
        <w:trPr>
          <w:trHeight w:val="370"/>
        </w:trPr>
        <w:tc>
          <w:tcPr>
            <w:tcW w:w="10100" w:type="dxa"/>
            <w:gridSpan w:val="8"/>
          </w:tcPr>
          <w:p w:rsidR="00234A9D" w:rsidRDefault="00234A9D">
            <w:pPr>
              <w:pStyle w:val="TableParagraph"/>
              <w:ind w:left="1489" w:right="1484"/>
              <w:rPr>
                <w:b/>
                <w:sz w:val="28"/>
              </w:rPr>
            </w:pPr>
            <w:r>
              <w:rPr>
                <w:b/>
                <w:sz w:val="28"/>
              </w:rPr>
              <w:t>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увлечением</w:t>
            </w:r>
          </w:p>
        </w:tc>
      </w:tr>
      <w:tr w:rsidR="00234A9D" w:rsidTr="00E11E3E">
        <w:trPr>
          <w:trHeight w:val="370"/>
        </w:trPr>
        <w:tc>
          <w:tcPr>
            <w:tcW w:w="4644" w:type="dxa"/>
            <w:gridSpan w:val="2"/>
          </w:tcPr>
          <w:p w:rsidR="00234A9D" w:rsidRDefault="00234A9D">
            <w:pPr>
              <w:pStyle w:val="TableParagraph"/>
              <w:spacing w:line="318" w:lineRule="exact"/>
              <w:ind w:left="181" w:right="172"/>
              <w:rPr>
                <w:sz w:val="28"/>
              </w:rPr>
            </w:pPr>
            <w:r>
              <w:rPr>
                <w:sz w:val="28"/>
              </w:rPr>
              <w:t>Чтение с увлечением</w:t>
            </w:r>
          </w:p>
        </w:tc>
        <w:tc>
          <w:tcPr>
            <w:tcW w:w="1276" w:type="dxa"/>
          </w:tcPr>
          <w:p w:rsidR="00234A9D" w:rsidRDefault="00234A9D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  <w:gridSpan w:val="2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234A9D" w:rsidTr="002B017C">
        <w:trPr>
          <w:trHeight w:val="740"/>
        </w:trPr>
        <w:tc>
          <w:tcPr>
            <w:tcW w:w="4644" w:type="dxa"/>
            <w:gridSpan w:val="2"/>
          </w:tcPr>
          <w:p w:rsidR="00234A9D" w:rsidRDefault="00234A9D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234A9D" w:rsidRDefault="00234A9D">
            <w:pPr>
              <w:pStyle w:val="TableParagraph"/>
              <w:spacing w:before="1"/>
              <w:ind w:left="181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234A9D" w:rsidRDefault="00E2664F">
            <w:pPr>
              <w:pStyle w:val="TableParagraph"/>
              <w:spacing w:before="185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 (198</w:t>
            </w:r>
            <w:r w:rsidR="00234A9D">
              <w:rPr>
                <w:b/>
                <w:w w:val="99"/>
                <w:sz w:val="28"/>
              </w:rPr>
              <w:t>)</w:t>
            </w:r>
          </w:p>
        </w:tc>
        <w:tc>
          <w:tcPr>
            <w:tcW w:w="993" w:type="dxa"/>
            <w:gridSpan w:val="2"/>
          </w:tcPr>
          <w:p w:rsidR="00234A9D" w:rsidRDefault="00234A9D">
            <w:pPr>
              <w:pStyle w:val="TableParagraph"/>
              <w:spacing w:before="185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 (204)</w:t>
            </w:r>
          </w:p>
        </w:tc>
        <w:tc>
          <w:tcPr>
            <w:tcW w:w="993" w:type="dxa"/>
          </w:tcPr>
          <w:p w:rsidR="00234A9D" w:rsidRDefault="00234A9D">
            <w:pPr>
              <w:pStyle w:val="TableParagraph"/>
              <w:spacing w:before="185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 (272)</w:t>
            </w:r>
          </w:p>
        </w:tc>
        <w:tc>
          <w:tcPr>
            <w:tcW w:w="992" w:type="dxa"/>
          </w:tcPr>
          <w:p w:rsidR="00234A9D" w:rsidRDefault="00234A9D">
            <w:pPr>
              <w:pStyle w:val="TableParagraph"/>
              <w:spacing w:before="18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8(272)</w:t>
            </w:r>
          </w:p>
        </w:tc>
        <w:tc>
          <w:tcPr>
            <w:tcW w:w="1202" w:type="dxa"/>
          </w:tcPr>
          <w:p w:rsidR="00234A9D" w:rsidRDefault="00E2664F" w:rsidP="00234A9D">
            <w:pPr>
              <w:pStyle w:val="TableParagraph"/>
              <w:spacing w:before="185"/>
              <w:ind w:left="68"/>
              <w:rPr>
                <w:b/>
                <w:sz w:val="28"/>
              </w:rPr>
            </w:pPr>
            <w:r>
              <w:rPr>
                <w:b/>
                <w:sz w:val="28"/>
              </w:rPr>
              <w:t>28(946</w:t>
            </w:r>
            <w:r w:rsidR="00234A9D">
              <w:rPr>
                <w:b/>
                <w:sz w:val="28"/>
              </w:rPr>
              <w:t>)</w:t>
            </w:r>
          </w:p>
        </w:tc>
      </w:tr>
    </w:tbl>
    <w:p w:rsidR="0090516A" w:rsidRDefault="0090516A"/>
    <w:sectPr w:rsidR="0090516A" w:rsidSect="00647038">
      <w:pgSz w:w="11910" w:h="16840"/>
      <w:pgMar w:top="567" w:right="740" w:bottom="880" w:left="92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BF" w:rsidRDefault="009C6ABF">
      <w:r>
        <w:separator/>
      </w:r>
    </w:p>
  </w:endnote>
  <w:endnote w:type="continuationSeparator" w:id="0">
    <w:p w:rsidR="009C6ABF" w:rsidRDefault="009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mall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0" w:rsidRDefault="009C6AB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96.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513C50" w:rsidRDefault="0090516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57099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BF" w:rsidRDefault="009C6ABF">
      <w:r>
        <w:separator/>
      </w:r>
    </w:p>
  </w:footnote>
  <w:footnote w:type="continuationSeparator" w:id="0">
    <w:p w:rsidR="009C6ABF" w:rsidRDefault="009C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D88"/>
    <w:multiLevelType w:val="hybridMultilevel"/>
    <w:tmpl w:val="73B69F7A"/>
    <w:lvl w:ilvl="0" w:tplc="A66E47F0">
      <w:start w:val="1"/>
      <w:numFmt w:val="decimal"/>
      <w:lvlText w:val="%1"/>
      <w:lvlJc w:val="left"/>
      <w:pPr>
        <w:ind w:left="708" w:hanging="2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82CF32">
      <w:numFmt w:val="bullet"/>
      <w:lvlText w:val="•"/>
      <w:lvlJc w:val="left"/>
      <w:pPr>
        <w:ind w:left="1654" w:hanging="210"/>
      </w:pPr>
      <w:rPr>
        <w:rFonts w:hint="default"/>
        <w:lang w:val="ru-RU" w:eastAsia="en-US" w:bidi="ar-SA"/>
      </w:rPr>
    </w:lvl>
    <w:lvl w:ilvl="2" w:tplc="605032FA">
      <w:numFmt w:val="bullet"/>
      <w:lvlText w:val="•"/>
      <w:lvlJc w:val="left"/>
      <w:pPr>
        <w:ind w:left="2608" w:hanging="210"/>
      </w:pPr>
      <w:rPr>
        <w:rFonts w:hint="default"/>
        <w:lang w:val="ru-RU" w:eastAsia="en-US" w:bidi="ar-SA"/>
      </w:rPr>
    </w:lvl>
    <w:lvl w:ilvl="3" w:tplc="1644B61C">
      <w:numFmt w:val="bullet"/>
      <w:lvlText w:val="•"/>
      <w:lvlJc w:val="left"/>
      <w:pPr>
        <w:ind w:left="3562" w:hanging="210"/>
      </w:pPr>
      <w:rPr>
        <w:rFonts w:hint="default"/>
        <w:lang w:val="ru-RU" w:eastAsia="en-US" w:bidi="ar-SA"/>
      </w:rPr>
    </w:lvl>
    <w:lvl w:ilvl="4" w:tplc="05EA262A">
      <w:numFmt w:val="bullet"/>
      <w:lvlText w:val="•"/>
      <w:lvlJc w:val="left"/>
      <w:pPr>
        <w:ind w:left="4516" w:hanging="210"/>
      </w:pPr>
      <w:rPr>
        <w:rFonts w:hint="default"/>
        <w:lang w:val="ru-RU" w:eastAsia="en-US" w:bidi="ar-SA"/>
      </w:rPr>
    </w:lvl>
    <w:lvl w:ilvl="5" w:tplc="9AEE4382">
      <w:numFmt w:val="bullet"/>
      <w:lvlText w:val="•"/>
      <w:lvlJc w:val="left"/>
      <w:pPr>
        <w:ind w:left="5470" w:hanging="210"/>
      </w:pPr>
      <w:rPr>
        <w:rFonts w:hint="default"/>
        <w:lang w:val="ru-RU" w:eastAsia="en-US" w:bidi="ar-SA"/>
      </w:rPr>
    </w:lvl>
    <w:lvl w:ilvl="6" w:tplc="23E42D4C">
      <w:numFmt w:val="bullet"/>
      <w:lvlText w:val="•"/>
      <w:lvlJc w:val="left"/>
      <w:pPr>
        <w:ind w:left="6424" w:hanging="210"/>
      </w:pPr>
      <w:rPr>
        <w:rFonts w:hint="default"/>
        <w:lang w:val="ru-RU" w:eastAsia="en-US" w:bidi="ar-SA"/>
      </w:rPr>
    </w:lvl>
    <w:lvl w:ilvl="7" w:tplc="14E63E1C">
      <w:numFmt w:val="bullet"/>
      <w:lvlText w:val="•"/>
      <w:lvlJc w:val="left"/>
      <w:pPr>
        <w:ind w:left="7378" w:hanging="210"/>
      </w:pPr>
      <w:rPr>
        <w:rFonts w:hint="default"/>
        <w:lang w:val="ru-RU" w:eastAsia="en-US" w:bidi="ar-SA"/>
      </w:rPr>
    </w:lvl>
    <w:lvl w:ilvl="8" w:tplc="063EFA10">
      <w:numFmt w:val="bullet"/>
      <w:lvlText w:val="•"/>
      <w:lvlJc w:val="left"/>
      <w:pPr>
        <w:ind w:left="8332" w:hanging="210"/>
      </w:pPr>
      <w:rPr>
        <w:rFonts w:hint="default"/>
        <w:lang w:val="ru-RU" w:eastAsia="en-US" w:bidi="ar-SA"/>
      </w:rPr>
    </w:lvl>
  </w:abstractNum>
  <w:abstractNum w:abstractNumId="1">
    <w:nsid w:val="2F952E49"/>
    <w:multiLevelType w:val="hybridMultilevel"/>
    <w:tmpl w:val="CFF696C2"/>
    <w:lvl w:ilvl="0" w:tplc="F432D770">
      <w:start w:val="1"/>
      <w:numFmt w:val="decimal"/>
      <w:lvlText w:val="%1."/>
      <w:lvlJc w:val="left"/>
      <w:pPr>
        <w:ind w:left="498" w:hanging="41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002BB8A">
      <w:numFmt w:val="bullet"/>
      <w:lvlText w:val="•"/>
      <w:lvlJc w:val="left"/>
      <w:pPr>
        <w:ind w:left="1474" w:hanging="419"/>
      </w:pPr>
      <w:rPr>
        <w:rFonts w:hint="default"/>
        <w:lang w:val="ru-RU" w:eastAsia="en-US" w:bidi="ar-SA"/>
      </w:rPr>
    </w:lvl>
    <w:lvl w:ilvl="2" w:tplc="3C74B640">
      <w:numFmt w:val="bullet"/>
      <w:lvlText w:val="•"/>
      <w:lvlJc w:val="left"/>
      <w:pPr>
        <w:ind w:left="2448" w:hanging="419"/>
      </w:pPr>
      <w:rPr>
        <w:rFonts w:hint="default"/>
        <w:lang w:val="ru-RU" w:eastAsia="en-US" w:bidi="ar-SA"/>
      </w:rPr>
    </w:lvl>
    <w:lvl w:ilvl="3" w:tplc="467ED5A2">
      <w:numFmt w:val="bullet"/>
      <w:lvlText w:val="•"/>
      <w:lvlJc w:val="left"/>
      <w:pPr>
        <w:ind w:left="3422" w:hanging="419"/>
      </w:pPr>
      <w:rPr>
        <w:rFonts w:hint="default"/>
        <w:lang w:val="ru-RU" w:eastAsia="en-US" w:bidi="ar-SA"/>
      </w:rPr>
    </w:lvl>
    <w:lvl w:ilvl="4" w:tplc="3C7CD486">
      <w:numFmt w:val="bullet"/>
      <w:lvlText w:val="•"/>
      <w:lvlJc w:val="left"/>
      <w:pPr>
        <w:ind w:left="4396" w:hanging="419"/>
      </w:pPr>
      <w:rPr>
        <w:rFonts w:hint="default"/>
        <w:lang w:val="ru-RU" w:eastAsia="en-US" w:bidi="ar-SA"/>
      </w:rPr>
    </w:lvl>
    <w:lvl w:ilvl="5" w:tplc="B39C0B20">
      <w:numFmt w:val="bullet"/>
      <w:lvlText w:val="•"/>
      <w:lvlJc w:val="left"/>
      <w:pPr>
        <w:ind w:left="5370" w:hanging="419"/>
      </w:pPr>
      <w:rPr>
        <w:rFonts w:hint="default"/>
        <w:lang w:val="ru-RU" w:eastAsia="en-US" w:bidi="ar-SA"/>
      </w:rPr>
    </w:lvl>
    <w:lvl w:ilvl="6" w:tplc="2D662CA8">
      <w:numFmt w:val="bullet"/>
      <w:lvlText w:val="•"/>
      <w:lvlJc w:val="left"/>
      <w:pPr>
        <w:ind w:left="6344" w:hanging="419"/>
      </w:pPr>
      <w:rPr>
        <w:rFonts w:hint="default"/>
        <w:lang w:val="ru-RU" w:eastAsia="en-US" w:bidi="ar-SA"/>
      </w:rPr>
    </w:lvl>
    <w:lvl w:ilvl="7" w:tplc="79A88A0E">
      <w:numFmt w:val="bullet"/>
      <w:lvlText w:val="•"/>
      <w:lvlJc w:val="left"/>
      <w:pPr>
        <w:ind w:left="7318" w:hanging="419"/>
      </w:pPr>
      <w:rPr>
        <w:rFonts w:hint="default"/>
        <w:lang w:val="ru-RU" w:eastAsia="en-US" w:bidi="ar-SA"/>
      </w:rPr>
    </w:lvl>
    <w:lvl w:ilvl="8" w:tplc="D992318A">
      <w:numFmt w:val="bullet"/>
      <w:lvlText w:val="•"/>
      <w:lvlJc w:val="left"/>
      <w:pPr>
        <w:ind w:left="8292" w:hanging="419"/>
      </w:pPr>
      <w:rPr>
        <w:rFonts w:hint="default"/>
        <w:lang w:val="ru-RU" w:eastAsia="en-US" w:bidi="ar-SA"/>
      </w:rPr>
    </w:lvl>
  </w:abstractNum>
  <w:abstractNum w:abstractNumId="2">
    <w:nsid w:val="3CC45AD6"/>
    <w:multiLevelType w:val="hybridMultilevel"/>
    <w:tmpl w:val="34F2B6E2"/>
    <w:lvl w:ilvl="0" w:tplc="7D8E312E">
      <w:start w:val="1"/>
      <w:numFmt w:val="decimal"/>
      <w:lvlText w:val="%1."/>
      <w:lvlJc w:val="left"/>
      <w:pPr>
        <w:ind w:left="77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ED0B2">
      <w:numFmt w:val="bullet"/>
      <w:lvlText w:val="•"/>
      <w:lvlJc w:val="left"/>
      <w:pPr>
        <w:ind w:left="1660" w:hanging="280"/>
      </w:pPr>
      <w:rPr>
        <w:rFonts w:hint="default"/>
        <w:lang w:val="ru-RU" w:eastAsia="en-US" w:bidi="ar-SA"/>
      </w:rPr>
    </w:lvl>
    <w:lvl w:ilvl="2" w:tplc="C0F2862E">
      <w:numFmt w:val="bullet"/>
      <w:lvlText w:val="•"/>
      <w:lvlJc w:val="left"/>
      <w:pPr>
        <w:ind w:left="2613" w:hanging="280"/>
      </w:pPr>
      <w:rPr>
        <w:rFonts w:hint="default"/>
        <w:lang w:val="ru-RU" w:eastAsia="en-US" w:bidi="ar-SA"/>
      </w:rPr>
    </w:lvl>
    <w:lvl w:ilvl="3" w:tplc="27E49EC6">
      <w:numFmt w:val="bullet"/>
      <w:lvlText w:val="•"/>
      <w:lvlJc w:val="left"/>
      <w:pPr>
        <w:ind w:left="3566" w:hanging="280"/>
      </w:pPr>
      <w:rPr>
        <w:rFonts w:hint="default"/>
        <w:lang w:val="ru-RU" w:eastAsia="en-US" w:bidi="ar-SA"/>
      </w:rPr>
    </w:lvl>
    <w:lvl w:ilvl="4" w:tplc="90FA52EE">
      <w:numFmt w:val="bullet"/>
      <w:lvlText w:val="•"/>
      <w:lvlJc w:val="left"/>
      <w:pPr>
        <w:ind w:left="4520" w:hanging="280"/>
      </w:pPr>
      <w:rPr>
        <w:rFonts w:hint="default"/>
        <w:lang w:val="ru-RU" w:eastAsia="en-US" w:bidi="ar-SA"/>
      </w:rPr>
    </w:lvl>
    <w:lvl w:ilvl="5" w:tplc="F244C534">
      <w:numFmt w:val="bullet"/>
      <w:lvlText w:val="•"/>
      <w:lvlJc w:val="left"/>
      <w:pPr>
        <w:ind w:left="5473" w:hanging="280"/>
      </w:pPr>
      <w:rPr>
        <w:rFonts w:hint="default"/>
        <w:lang w:val="ru-RU" w:eastAsia="en-US" w:bidi="ar-SA"/>
      </w:rPr>
    </w:lvl>
    <w:lvl w:ilvl="6" w:tplc="00087EC2">
      <w:numFmt w:val="bullet"/>
      <w:lvlText w:val="•"/>
      <w:lvlJc w:val="left"/>
      <w:pPr>
        <w:ind w:left="6426" w:hanging="280"/>
      </w:pPr>
      <w:rPr>
        <w:rFonts w:hint="default"/>
        <w:lang w:val="ru-RU" w:eastAsia="en-US" w:bidi="ar-SA"/>
      </w:rPr>
    </w:lvl>
    <w:lvl w:ilvl="7" w:tplc="468AA364">
      <w:numFmt w:val="bullet"/>
      <w:lvlText w:val="•"/>
      <w:lvlJc w:val="left"/>
      <w:pPr>
        <w:ind w:left="7380" w:hanging="280"/>
      </w:pPr>
      <w:rPr>
        <w:rFonts w:hint="default"/>
        <w:lang w:val="ru-RU" w:eastAsia="en-US" w:bidi="ar-SA"/>
      </w:rPr>
    </w:lvl>
    <w:lvl w:ilvl="8" w:tplc="DF520EA0">
      <w:numFmt w:val="bullet"/>
      <w:lvlText w:val="•"/>
      <w:lvlJc w:val="left"/>
      <w:pPr>
        <w:ind w:left="8333" w:hanging="280"/>
      </w:pPr>
      <w:rPr>
        <w:rFonts w:hint="default"/>
        <w:lang w:val="ru-RU" w:eastAsia="en-US" w:bidi="ar-SA"/>
      </w:rPr>
    </w:lvl>
  </w:abstractNum>
  <w:abstractNum w:abstractNumId="3">
    <w:nsid w:val="455D48F1"/>
    <w:multiLevelType w:val="hybridMultilevel"/>
    <w:tmpl w:val="0176532E"/>
    <w:lvl w:ilvl="0" w:tplc="9B1E593E">
      <w:numFmt w:val="bullet"/>
      <w:lvlText w:val="-"/>
      <w:lvlJc w:val="left"/>
      <w:pPr>
        <w:ind w:left="498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A5F16">
      <w:numFmt w:val="bullet"/>
      <w:lvlText w:val="•"/>
      <w:lvlJc w:val="left"/>
      <w:pPr>
        <w:ind w:left="1474" w:hanging="166"/>
      </w:pPr>
      <w:rPr>
        <w:rFonts w:hint="default"/>
        <w:lang w:val="ru-RU" w:eastAsia="en-US" w:bidi="ar-SA"/>
      </w:rPr>
    </w:lvl>
    <w:lvl w:ilvl="2" w:tplc="6966FCAA">
      <w:numFmt w:val="bullet"/>
      <w:lvlText w:val="•"/>
      <w:lvlJc w:val="left"/>
      <w:pPr>
        <w:ind w:left="2448" w:hanging="166"/>
      </w:pPr>
      <w:rPr>
        <w:rFonts w:hint="default"/>
        <w:lang w:val="ru-RU" w:eastAsia="en-US" w:bidi="ar-SA"/>
      </w:rPr>
    </w:lvl>
    <w:lvl w:ilvl="3" w:tplc="BDBA162A">
      <w:numFmt w:val="bullet"/>
      <w:lvlText w:val="•"/>
      <w:lvlJc w:val="left"/>
      <w:pPr>
        <w:ind w:left="3422" w:hanging="166"/>
      </w:pPr>
      <w:rPr>
        <w:rFonts w:hint="default"/>
        <w:lang w:val="ru-RU" w:eastAsia="en-US" w:bidi="ar-SA"/>
      </w:rPr>
    </w:lvl>
    <w:lvl w:ilvl="4" w:tplc="9656CB14">
      <w:numFmt w:val="bullet"/>
      <w:lvlText w:val="•"/>
      <w:lvlJc w:val="left"/>
      <w:pPr>
        <w:ind w:left="4396" w:hanging="166"/>
      </w:pPr>
      <w:rPr>
        <w:rFonts w:hint="default"/>
        <w:lang w:val="ru-RU" w:eastAsia="en-US" w:bidi="ar-SA"/>
      </w:rPr>
    </w:lvl>
    <w:lvl w:ilvl="5" w:tplc="3B1602D0">
      <w:numFmt w:val="bullet"/>
      <w:lvlText w:val="•"/>
      <w:lvlJc w:val="left"/>
      <w:pPr>
        <w:ind w:left="5370" w:hanging="166"/>
      </w:pPr>
      <w:rPr>
        <w:rFonts w:hint="default"/>
        <w:lang w:val="ru-RU" w:eastAsia="en-US" w:bidi="ar-SA"/>
      </w:rPr>
    </w:lvl>
    <w:lvl w:ilvl="6" w:tplc="5F246DC6">
      <w:numFmt w:val="bullet"/>
      <w:lvlText w:val="•"/>
      <w:lvlJc w:val="left"/>
      <w:pPr>
        <w:ind w:left="6344" w:hanging="166"/>
      </w:pPr>
      <w:rPr>
        <w:rFonts w:hint="default"/>
        <w:lang w:val="ru-RU" w:eastAsia="en-US" w:bidi="ar-SA"/>
      </w:rPr>
    </w:lvl>
    <w:lvl w:ilvl="7" w:tplc="A35CAE36">
      <w:numFmt w:val="bullet"/>
      <w:lvlText w:val="•"/>
      <w:lvlJc w:val="left"/>
      <w:pPr>
        <w:ind w:left="7318" w:hanging="166"/>
      </w:pPr>
      <w:rPr>
        <w:rFonts w:hint="default"/>
        <w:lang w:val="ru-RU" w:eastAsia="en-US" w:bidi="ar-SA"/>
      </w:rPr>
    </w:lvl>
    <w:lvl w:ilvl="8" w:tplc="F850B402">
      <w:numFmt w:val="bullet"/>
      <w:lvlText w:val="•"/>
      <w:lvlJc w:val="left"/>
      <w:pPr>
        <w:ind w:left="8292" w:hanging="166"/>
      </w:pPr>
      <w:rPr>
        <w:rFonts w:hint="default"/>
        <w:lang w:val="ru-RU" w:eastAsia="en-US" w:bidi="ar-SA"/>
      </w:rPr>
    </w:lvl>
  </w:abstractNum>
  <w:abstractNum w:abstractNumId="4">
    <w:nsid w:val="5602486C"/>
    <w:multiLevelType w:val="multilevel"/>
    <w:tmpl w:val="4A983D7C"/>
    <w:lvl w:ilvl="0">
      <w:start w:val="1"/>
      <w:numFmt w:val="decimal"/>
      <w:lvlText w:val="%1"/>
      <w:lvlJc w:val="left"/>
      <w:pPr>
        <w:ind w:left="21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6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2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560"/>
      </w:pPr>
      <w:rPr>
        <w:rFonts w:hint="default"/>
        <w:lang w:val="ru-RU" w:eastAsia="en-US" w:bidi="ar-SA"/>
      </w:rPr>
    </w:lvl>
  </w:abstractNum>
  <w:abstractNum w:abstractNumId="5">
    <w:nsid w:val="5B58788A"/>
    <w:multiLevelType w:val="hybridMultilevel"/>
    <w:tmpl w:val="2982E072"/>
    <w:lvl w:ilvl="0" w:tplc="1384F8AA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5598388C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E52440BA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A9D87220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A75CE8DC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D12E5244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929AC18C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C23276F8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77461250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6">
    <w:nsid w:val="68153E6A"/>
    <w:multiLevelType w:val="multilevel"/>
    <w:tmpl w:val="50E838C4"/>
    <w:lvl w:ilvl="0">
      <w:start w:val="2"/>
      <w:numFmt w:val="decimal"/>
      <w:lvlText w:val="%1"/>
      <w:lvlJc w:val="left"/>
      <w:pPr>
        <w:ind w:left="14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9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90"/>
      </w:pPr>
      <w:rPr>
        <w:rFonts w:hint="default"/>
        <w:lang w:val="ru-RU" w:eastAsia="en-US" w:bidi="ar-SA"/>
      </w:rPr>
    </w:lvl>
  </w:abstractNum>
  <w:abstractNum w:abstractNumId="7">
    <w:nsid w:val="77AB38F0"/>
    <w:multiLevelType w:val="hybridMultilevel"/>
    <w:tmpl w:val="0CECF9EA"/>
    <w:lvl w:ilvl="0" w:tplc="0E30BF50">
      <w:numFmt w:val="bullet"/>
      <w:lvlText w:val="-"/>
      <w:lvlJc w:val="left"/>
      <w:pPr>
        <w:ind w:left="781" w:hanging="284"/>
      </w:pPr>
      <w:rPr>
        <w:rFonts w:ascii="Sitka Small" w:eastAsia="Sitka Small" w:hAnsi="Sitka Small" w:cs="Sitka Small" w:hint="default"/>
        <w:w w:val="99"/>
        <w:sz w:val="28"/>
        <w:szCs w:val="28"/>
        <w:lang w:val="ru-RU" w:eastAsia="en-US" w:bidi="ar-SA"/>
      </w:rPr>
    </w:lvl>
    <w:lvl w:ilvl="1" w:tplc="0F1E73BE">
      <w:numFmt w:val="bullet"/>
      <w:lvlText w:val="-"/>
      <w:lvlJc w:val="left"/>
      <w:pPr>
        <w:ind w:left="1218" w:hanging="361"/>
      </w:pPr>
      <w:rPr>
        <w:rFonts w:ascii="Sitka Small" w:eastAsia="Sitka Small" w:hAnsi="Sitka Small" w:cs="Sitka Small" w:hint="default"/>
        <w:w w:val="99"/>
        <w:sz w:val="28"/>
        <w:szCs w:val="28"/>
        <w:lang w:val="ru-RU" w:eastAsia="en-US" w:bidi="ar-SA"/>
      </w:rPr>
    </w:lvl>
    <w:lvl w:ilvl="2" w:tplc="BD0AD142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915270FC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4" w:tplc="F3F826FC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5" w:tplc="EBAEF0F8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FE8030D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C004EA2">
      <w:numFmt w:val="bullet"/>
      <w:lvlText w:val="•"/>
      <w:lvlJc w:val="left"/>
      <w:pPr>
        <w:ind w:left="7233" w:hanging="361"/>
      </w:pPr>
      <w:rPr>
        <w:rFonts w:hint="default"/>
        <w:lang w:val="ru-RU" w:eastAsia="en-US" w:bidi="ar-SA"/>
      </w:rPr>
    </w:lvl>
    <w:lvl w:ilvl="8" w:tplc="02B2CECA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3C50"/>
    <w:rsid w:val="0021014C"/>
    <w:rsid w:val="00234A9D"/>
    <w:rsid w:val="002755C4"/>
    <w:rsid w:val="00280A2B"/>
    <w:rsid w:val="002B017C"/>
    <w:rsid w:val="00422D84"/>
    <w:rsid w:val="00430F32"/>
    <w:rsid w:val="004C1E23"/>
    <w:rsid w:val="00513C50"/>
    <w:rsid w:val="0055533D"/>
    <w:rsid w:val="005F4C4A"/>
    <w:rsid w:val="00602F23"/>
    <w:rsid w:val="00647038"/>
    <w:rsid w:val="007D7914"/>
    <w:rsid w:val="0084380C"/>
    <w:rsid w:val="008728E0"/>
    <w:rsid w:val="00897456"/>
    <w:rsid w:val="008C7BAA"/>
    <w:rsid w:val="0090516A"/>
    <w:rsid w:val="00957099"/>
    <w:rsid w:val="009C6ABF"/>
    <w:rsid w:val="00A46FC5"/>
    <w:rsid w:val="00AB7051"/>
    <w:rsid w:val="00E2664F"/>
    <w:rsid w:val="00E526D3"/>
    <w:rsid w:val="00E67006"/>
    <w:rsid w:val="00E86DE2"/>
    <w:rsid w:val="00F90B79"/>
    <w:rsid w:val="00FA00AB"/>
    <w:rsid w:val="00FA3D0A"/>
    <w:rsid w:val="00FA5756"/>
    <w:rsid w:val="00FC10EE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403" w:hanging="4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84380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647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33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403" w:hanging="4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84380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647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3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E5F1-C83D-4818-B277-00E42F4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зарина</cp:lastModifiedBy>
  <cp:revision>12</cp:revision>
  <cp:lastPrinted>2023-10-06T13:37:00Z</cp:lastPrinted>
  <dcterms:created xsi:type="dcterms:W3CDTF">2023-06-22T07:52:00Z</dcterms:created>
  <dcterms:modified xsi:type="dcterms:W3CDTF">2023-11-04T09:06:00Z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2023-06-20T00:00:00Z</vt:filetime>
  </property>
</Properties>
</file>